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0982" w14:textId="21E7483A" w:rsidR="00BC3238" w:rsidRPr="00396C38" w:rsidRDefault="009F2772" w:rsidP="003F7F04">
      <w:pPr>
        <w:pStyle w:val="Heading1"/>
        <w:spacing w:before="0"/>
        <w:jc w:val="center"/>
        <w:rPr>
          <w:b/>
          <w:bCs/>
        </w:rPr>
      </w:pPr>
      <w:r>
        <w:rPr>
          <w:b/>
          <w:bCs/>
        </w:rPr>
        <w:t xml:space="preserve">Creation </w:t>
      </w:r>
      <w:r w:rsidR="00396C38" w:rsidRPr="00396C38">
        <w:rPr>
          <w:b/>
          <w:bCs/>
        </w:rPr>
        <w:t>Care: Adult Sunday School Resource List</w:t>
      </w:r>
    </w:p>
    <w:p w14:paraId="6837BCCE" w14:textId="200C9EE0" w:rsidR="00396C38" w:rsidRDefault="00396C38"/>
    <w:p w14:paraId="1F37AC34" w14:textId="77777777" w:rsidR="00881C10" w:rsidRDefault="00881C10"/>
    <w:p w14:paraId="35E70703" w14:textId="6C14F8FE" w:rsidR="00396C38" w:rsidRPr="00881C10" w:rsidRDefault="00396C38">
      <w:pPr>
        <w:rPr>
          <w:b/>
          <w:bCs/>
          <w:sz w:val="28"/>
          <w:szCs w:val="28"/>
        </w:rPr>
      </w:pPr>
      <w:r w:rsidRPr="00881C10">
        <w:rPr>
          <w:b/>
          <w:bCs/>
          <w:sz w:val="28"/>
          <w:szCs w:val="28"/>
        </w:rPr>
        <w:t>Week 1 – February 12, 2023</w:t>
      </w:r>
    </w:p>
    <w:p w14:paraId="7BA11AB0" w14:textId="5255D53E" w:rsidR="00396C38" w:rsidRPr="008B1BCF" w:rsidRDefault="00097ECD">
      <w:pPr>
        <w:rPr>
          <w:highlight w:val="yellow"/>
        </w:rPr>
      </w:pPr>
      <w:r>
        <w:t xml:space="preserve">1.  </w:t>
      </w:r>
      <w:r w:rsidRPr="008B1BCF">
        <w:rPr>
          <w:highlight w:val="yellow"/>
        </w:rPr>
        <w:t xml:space="preserve">TED Talk by Katherine </w:t>
      </w:r>
      <w:proofErr w:type="spellStart"/>
      <w:r w:rsidRPr="008B1BCF">
        <w:rPr>
          <w:highlight w:val="yellow"/>
        </w:rPr>
        <w:t>Hayhoe</w:t>
      </w:r>
      <w:proofErr w:type="spellEnd"/>
      <w:r w:rsidR="006259A7" w:rsidRPr="008B1BCF">
        <w:rPr>
          <w:highlight w:val="yellow"/>
        </w:rPr>
        <w:t xml:space="preserve">, “The most important thing you can do to fight climate </w:t>
      </w:r>
      <w:proofErr w:type="gramStart"/>
      <w:r w:rsidR="006259A7" w:rsidRPr="008B1BCF">
        <w:rPr>
          <w:highlight w:val="yellow"/>
        </w:rPr>
        <w:t>change</w:t>
      </w:r>
      <w:proofErr w:type="gramEnd"/>
      <w:r w:rsidR="006259A7" w:rsidRPr="008B1BCF">
        <w:rPr>
          <w:highlight w:val="yellow"/>
        </w:rPr>
        <w:t>”</w:t>
      </w:r>
    </w:p>
    <w:p w14:paraId="41E28177" w14:textId="2254936F" w:rsidR="00A42386" w:rsidRDefault="00000000">
      <w:hyperlink r:id="rId7" w:history="1">
        <w:r w:rsidR="00A42386" w:rsidRPr="008B1BCF">
          <w:rPr>
            <w:rStyle w:val="Hyperlink"/>
            <w:highlight w:val="yellow"/>
          </w:rPr>
          <w:t>https://www.youtube.com/watch?v=-BvcToPZCLI</w:t>
        </w:r>
      </w:hyperlink>
      <w:r w:rsidR="00A42386">
        <w:t xml:space="preserve"> </w:t>
      </w:r>
    </w:p>
    <w:p w14:paraId="40DC48A5" w14:textId="77777777" w:rsidR="00A42386" w:rsidRDefault="00A42386"/>
    <w:p w14:paraId="16549B70" w14:textId="30E75E6F" w:rsidR="00097ECD" w:rsidRDefault="00881C10">
      <w:pPr>
        <w:rPr>
          <w:rStyle w:val="Hyperlink"/>
        </w:rPr>
      </w:pPr>
      <w:r>
        <w:t xml:space="preserve">2.  </w:t>
      </w:r>
      <w:r w:rsidR="00A42386">
        <w:t xml:space="preserve">ARTICLE:  </w:t>
      </w:r>
      <w:hyperlink r:id="rId8" w:history="1">
        <w:r w:rsidR="00A42386" w:rsidRPr="005F05DC">
          <w:rPr>
            <w:rStyle w:val="Hyperlink"/>
          </w:rPr>
          <w:t>https://thegreenhubonline.com/why-we-all-need-to-talk-more-about-the-  climate-crisis/</w:t>
        </w:r>
      </w:hyperlink>
    </w:p>
    <w:p w14:paraId="371E9EA4" w14:textId="2CB8DD02" w:rsidR="002856A0" w:rsidRDefault="002856A0">
      <w:pPr>
        <w:rPr>
          <w:rStyle w:val="Hyperlink"/>
        </w:rPr>
      </w:pPr>
    </w:p>
    <w:p w14:paraId="045485C4" w14:textId="77777777" w:rsidR="006259A7" w:rsidRDefault="006259A7"/>
    <w:p w14:paraId="4A3E6A38" w14:textId="4E9D7378" w:rsidR="00396C38" w:rsidRPr="00881C10" w:rsidRDefault="00396C38">
      <w:pPr>
        <w:rPr>
          <w:b/>
          <w:bCs/>
          <w:sz w:val="28"/>
          <w:szCs w:val="28"/>
        </w:rPr>
      </w:pPr>
      <w:r w:rsidRPr="00881C10">
        <w:rPr>
          <w:b/>
          <w:bCs/>
          <w:sz w:val="28"/>
          <w:szCs w:val="28"/>
        </w:rPr>
        <w:t>Week 2 – February 19, 2023</w:t>
      </w:r>
    </w:p>
    <w:p w14:paraId="09639D30" w14:textId="14F32E30" w:rsidR="00396C38" w:rsidRDefault="008F1CF0">
      <w:r>
        <w:t xml:space="preserve">1.  Complete 12 page statement </w:t>
      </w:r>
      <w:hyperlink r:id="rId9" w:history="1">
        <w:r w:rsidRPr="00893BAD">
          <w:rPr>
            <w:rStyle w:val="Hyperlink"/>
          </w:rPr>
          <w:t>https://download.elca.org/ELCA%20Resource%20Repository/EnvironmentSS.pdf?_ga=2.177724967.303219535.1676414674-1206517344.1670820608</w:t>
        </w:r>
      </w:hyperlink>
      <w:r>
        <w:t xml:space="preserve"> </w:t>
      </w:r>
    </w:p>
    <w:p w14:paraId="2B631AD8" w14:textId="140987FE" w:rsidR="008F1CF0" w:rsidRDefault="008F1CF0"/>
    <w:p w14:paraId="4CB2E59A" w14:textId="020E7D3C" w:rsidR="008F1CF0" w:rsidRDefault="008F1CF0">
      <w:r>
        <w:t xml:space="preserve">2.  Summary – 2 pages  </w:t>
      </w:r>
    </w:p>
    <w:p w14:paraId="701975EE" w14:textId="12206D55" w:rsidR="00396C38" w:rsidRDefault="00000000">
      <w:hyperlink r:id="rId10" w:history="1">
        <w:r w:rsidR="008F1CF0" w:rsidRPr="00893BAD">
          <w:rPr>
            <w:rStyle w:val="Hyperlink"/>
          </w:rPr>
          <w:t>https://download.elca.org/ELCA%20Resource%20Repository/EnvironmentSS_Summary.pdf?_ga=2.216341012.303219535.1676414674-1206517344.1670820608</w:t>
        </w:r>
      </w:hyperlink>
      <w:r w:rsidR="008F1CF0">
        <w:t xml:space="preserve"> </w:t>
      </w:r>
    </w:p>
    <w:p w14:paraId="010F0982" w14:textId="38EC7979" w:rsidR="009D431B" w:rsidRDefault="009D431B"/>
    <w:p w14:paraId="4BC75C62" w14:textId="1DF24E69" w:rsidR="000504E7" w:rsidRDefault="009D431B">
      <w:r>
        <w:t xml:space="preserve">3. </w:t>
      </w:r>
      <w:r w:rsidR="000504E7">
        <w:t>Study Guide</w:t>
      </w:r>
      <w:r>
        <w:t xml:space="preserve"> </w:t>
      </w:r>
    </w:p>
    <w:p w14:paraId="62FCE81B" w14:textId="69904C52" w:rsidR="009D431B" w:rsidRDefault="00000000">
      <w:hyperlink r:id="rId11" w:history="1">
        <w:r w:rsidR="000504E7" w:rsidRPr="00711D55">
          <w:rPr>
            <w:rStyle w:val="Hyperlink"/>
          </w:rPr>
          <w:t>https://download.elca.org/ELCA%20Resource%20Repository/EnviromentSS_Study_Guide.pdf?_ga=2.148425908.2047510771.1677374844-1206517344.1670820608</w:t>
        </w:r>
      </w:hyperlink>
    </w:p>
    <w:p w14:paraId="4E401828" w14:textId="0BEBA893" w:rsidR="00396C38" w:rsidRDefault="00396C38"/>
    <w:p w14:paraId="6AAED469" w14:textId="07D3829C" w:rsidR="00396C38" w:rsidRDefault="00975E1C">
      <w:r>
        <w:t>4</w:t>
      </w:r>
      <w:r w:rsidR="008F1CF0">
        <w:t xml:space="preserve">.  </w:t>
      </w:r>
      <w:r w:rsidR="00563057">
        <w:t xml:space="preserve">Decisions for Our Global Neighbors – search for PowerPoint on LutheransRestoringCreation.org </w:t>
      </w:r>
    </w:p>
    <w:p w14:paraId="0E75A94C" w14:textId="77777777" w:rsidR="008F1CF0" w:rsidRDefault="008F1CF0"/>
    <w:p w14:paraId="362776F3" w14:textId="73B6D8A6" w:rsidR="00396C38" w:rsidRDefault="00396C38">
      <w:pPr>
        <w:rPr>
          <w:b/>
          <w:bCs/>
          <w:sz w:val="28"/>
          <w:szCs w:val="28"/>
        </w:rPr>
      </w:pPr>
      <w:bookmarkStart w:id="0" w:name="_Hlk127275533"/>
      <w:r w:rsidRPr="00881C10">
        <w:rPr>
          <w:b/>
          <w:bCs/>
          <w:sz w:val="28"/>
          <w:szCs w:val="28"/>
        </w:rPr>
        <w:t>Week 3 – February 26, 2023</w:t>
      </w:r>
      <w:bookmarkEnd w:id="0"/>
    </w:p>
    <w:p w14:paraId="48A25596" w14:textId="7EED5DC0" w:rsidR="000504E7" w:rsidRPr="00A404A0" w:rsidRDefault="000504E7">
      <w:r w:rsidRPr="00A404A0">
        <w:t>Same resources used as in Week 2 for February 19.</w:t>
      </w:r>
    </w:p>
    <w:p w14:paraId="7235E57C" w14:textId="11F40C44" w:rsidR="00CB27C5" w:rsidRDefault="00CB27C5"/>
    <w:p w14:paraId="7520ED3D" w14:textId="3B4AF59E" w:rsidR="00CB27C5" w:rsidRDefault="00740A87">
      <w:r w:rsidRPr="00881C10">
        <w:rPr>
          <w:b/>
          <w:bCs/>
          <w:sz w:val="28"/>
          <w:szCs w:val="28"/>
        </w:rPr>
        <w:t xml:space="preserve">Week </w:t>
      </w:r>
      <w:r>
        <w:rPr>
          <w:b/>
          <w:bCs/>
          <w:sz w:val="28"/>
          <w:szCs w:val="28"/>
        </w:rPr>
        <w:t>4</w:t>
      </w:r>
      <w:r w:rsidRPr="00881C10">
        <w:rPr>
          <w:b/>
          <w:bCs/>
          <w:sz w:val="28"/>
          <w:szCs w:val="28"/>
        </w:rPr>
        <w:t xml:space="preserve"> – </w:t>
      </w:r>
      <w:r>
        <w:rPr>
          <w:b/>
          <w:bCs/>
          <w:sz w:val="28"/>
          <w:szCs w:val="28"/>
        </w:rPr>
        <w:t>March 5</w:t>
      </w:r>
      <w:r w:rsidRPr="00881C10">
        <w:rPr>
          <w:b/>
          <w:bCs/>
          <w:sz w:val="28"/>
          <w:szCs w:val="28"/>
        </w:rPr>
        <w:t xml:space="preserve">, </w:t>
      </w:r>
      <w:proofErr w:type="gramStart"/>
      <w:r w:rsidRPr="00881C10">
        <w:rPr>
          <w:b/>
          <w:bCs/>
          <w:sz w:val="28"/>
          <w:szCs w:val="28"/>
        </w:rPr>
        <w:t>2023</w:t>
      </w:r>
      <w:r w:rsidR="00A404A0">
        <w:rPr>
          <w:b/>
          <w:bCs/>
          <w:sz w:val="28"/>
          <w:szCs w:val="28"/>
        </w:rPr>
        <w:t xml:space="preserve">  ELCA</w:t>
      </w:r>
      <w:proofErr w:type="gramEnd"/>
      <w:r w:rsidR="00A404A0">
        <w:rPr>
          <w:b/>
          <w:bCs/>
          <w:sz w:val="28"/>
          <w:szCs w:val="28"/>
        </w:rPr>
        <w:t xml:space="preserve"> Statement Section 1:  The Church’s Vision of Creation</w:t>
      </w:r>
    </w:p>
    <w:p w14:paraId="11108602" w14:textId="4A5F539F" w:rsidR="00A404A0" w:rsidRDefault="00A404A0" w:rsidP="00A404A0">
      <w:pPr>
        <w:pStyle w:val="ListParagraph"/>
        <w:numPr>
          <w:ilvl w:val="0"/>
          <w:numId w:val="1"/>
        </w:numPr>
      </w:pPr>
      <w:bookmarkStart w:id="1" w:name="_Hlk130312152"/>
      <w:bookmarkStart w:id="2" w:name="_Hlk124949811"/>
      <w:r>
        <w:t>Same resources 1 and 2 listed for February 19</w:t>
      </w:r>
    </w:p>
    <w:bookmarkEnd w:id="1"/>
    <w:p w14:paraId="05803580" w14:textId="5108F832" w:rsidR="00CB27C5" w:rsidRDefault="00061A41" w:rsidP="00A404A0">
      <w:pPr>
        <w:pStyle w:val="ListParagraph"/>
        <w:numPr>
          <w:ilvl w:val="0"/>
          <w:numId w:val="1"/>
        </w:numPr>
      </w:pPr>
      <w:r>
        <w:t xml:space="preserve">Awakening to God’s Call to </w:t>
      </w:r>
      <w:proofErr w:type="spellStart"/>
      <w:r>
        <w:t>Earthkeeping</w:t>
      </w:r>
      <w:proofErr w:type="spellEnd"/>
      <w:r>
        <w:t xml:space="preserve">:  </w:t>
      </w:r>
      <w:bookmarkEnd w:id="2"/>
      <w:r>
        <w:t>Rediscovering Our Place in Creation</w:t>
      </w:r>
      <w:r w:rsidR="00A404A0">
        <w:t xml:space="preserve"> (</w:t>
      </w:r>
      <w:r w:rsidR="00A404A0" w:rsidRPr="00A404A0">
        <w:rPr>
          <w:i/>
          <w:iCs/>
        </w:rPr>
        <w:t>See attachment in Wednesday’s Grace Notes.)</w:t>
      </w:r>
    </w:p>
    <w:p w14:paraId="4A3D3E54" w14:textId="40C6B19A" w:rsidR="00061A41" w:rsidRDefault="00061A41"/>
    <w:p w14:paraId="368170C7" w14:textId="12EAAEB0" w:rsidR="00CB27C5" w:rsidRDefault="00740A87">
      <w:r w:rsidRPr="00881C10">
        <w:rPr>
          <w:b/>
          <w:bCs/>
          <w:sz w:val="28"/>
          <w:szCs w:val="28"/>
        </w:rPr>
        <w:t xml:space="preserve">Week </w:t>
      </w:r>
      <w:r>
        <w:rPr>
          <w:b/>
          <w:bCs/>
          <w:sz w:val="28"/>
          <w:szCs w:val="28"/>
        </w:rPr>
        <w:t>5</w:t>
      </w:r>
      <w:r w:rsidRPr="00881C10">
        <w:rPr>
          <w:b/>
          <w:bCs/>
          <w:sz w:val="28"/>
          <w:szCs w:val="28"/>
        </w:rPr>
        <w:t xml:space="preserve"> – </w:t>
      </w:r>
      <w:r>
        <w:rPr>
          <w:b/>
          <w:bCs/>
          <w:sz w:val="28"/>
          <w:szCs w:val="28"/>
        </w:rPr>
        <w:t>March 12</w:t>
      </w:r>
      <w:r w:rsidRPr="00881C10">
        <w:rPr>
          <w:b/>
          <w:bCs/>
          <w:sz w:val="28"/>
          <w:szCs w:val="28"/>
        </w:rPr>
        <w:t xml:space="preserve">, </w:t>
      </w:r>
      <w:proofErr w:type="gramStart"/>
      <w:r w:rsidRPr="00881C10">
        <w:rPr>
          <w:b/>
          <w:bCs/>
          <w:sz w:val="28"/>
          <w:szCs w:val="28"/>
        </w:rPr>
        <w:t>2023</w:t>
      </w:r>
      <w:r w:rsidR="00A404A0">
        <w:rPr>
          <w:b/>
          <w:bCs/>
          <w:sz w:val="28"/>
          <w:szCs w:val="28"/>
        </w:rPr>
        <w:t xml:space="preserve">  ELCA</w:t>
      </w:r>
      <w:proofErr w:type="gramEnd"/>
      <w:r w:rsidR="00A404A0">
        <w:rPr>
          <w:b/>
          <w:bCs/>
          <w:sz w:val="28"/>
          <w:szCs w:val="28"/>
        </w:rPr>
        <w:t xml:space="preserve"> Statement Section 2:  The Urgency</w:t>
      </w:r>
    </w:p>
    <w:p w14:paraId="55DA9CF5" w14:textId="301F4554" w:rsidR="00740A87" w:rsidRDefault="00423BD8" w:rsidP="00423BD8">
      <w:pPr>
        <w:pStyle w:val="ListParagraph"/>
        <w:numPr>
          <w:ilvl w:val="0"/>
          <w:numId w:val="1"/>
        </w:numPr>
      </w:pPr>
      <w:r>
        <w:t>Same resources 1</w:t>
      </w:r>
      <w:r w:rsidR="001B41FA">
        <w:t xml:space="preserve"> </w:t>
      </w:r>
      <w:r>
        <w:t>and 2 listed for February 19</w:t>
      </w:r>
    </w:p>
    <w:p w14:paraId="066F63FF" w14:textId="77777777" w:rsidR="00423BD8" w:rsidRDefault="00423BD8" w:rsidP="00423BD8">
      <w:pPr>
        <w:pStyle w:val="ListParagraph"/>
        <w:numPr>
          <w:ilvl w:val="0"/>
          <w:numId w:val="1"/>
        </w:numPr>
      </w:pPr>
      <w:r>
        <w:t xml:space="preserve">Awakening to God’s Call to </w:t>
      </w:r>
      <w:proofErr w:type="spellStart"/>
      <w:r>
        <w:t>Earthkeeping</w:t>
      </w:r>
      <w:proofErr w:type="spellEnd"/>
      <w:r>
        <w:t xml:space="preserve">:  </w:t>
      </w:r>
      <w:bookmarkStart w:id="3" w:name="_Hlk129159988"/>
      <w:r>
        <w:t>God’s Presence Fills All Creation</w:t>
      </w:r>
      <w:bookmarkEnd w:id="3"/>
    </w:p>
    <w:p w14:paraId="260E4E6F" w14:textId="58464C6C" w:rsidR="00423BD8" w:rsidRDefault="00D1547E" w:rsidP="00423BD8">
      <w:pPr>
        <w:pStyle w:val="ListParagraph"/>
        <w:numPr>
          <w:ilvl w:val="0"/>
          <w:numId w:val="1"/>
        </w:numPr>
      </w:pPr>
      <w:r>
        <w:t xml:space="preserve">Supplemental take-home reflections:  p. 20 God’s Presence Fills All Creation, </w:t>
      </w:r>
      <w:r w:rsidR="00696D81">
        <w:t>Historical Voices on Creation</w:t>
      </w:r>
    </w:p>
    <w:p w14:paraId="1BEEBC74" w14:textId="40CA9D1B" w:rsidR="00563057" w:rsidRDefault="00563057" w:rsidP="00563057">
      <w:pPr>
        <w:pStyle w:val="ListParagraph"/>
      </w:pPr>
    </w:p>
    <w:p w14:paraId="37F9EBF3" w14:textId="77777777" w:rsidR="009F2772" w:rsidRDefault="009F2772" w:rsidP="00563057">
      <w:pPr>
        <w:pStyle w:val="ListParagraph"/>
      </w:pPr>
    </w:p>
    <w:p w14:paraId="720EBCA1" w14:textId="4FBECEDF" w:rsidR="00CB27C5" w:rsidRDefault="00740A87">
      <w:bookmarkStart w:id="4" w:name="_Hlk128241206"/>
      <w:r w:rsidRPr="00881C10">
        <w:rPr>
          <w:b/>
          <w:bCs/>
          <w:sz w:val="28"/>
          <w:szCs w:val="28"/>
        </w:rPr>
        <w:lastRenderedPageBreak/>
        <w:t xml:space="preserve">Week </w:t>
      </w:r>
      <w:r>
        <w:rPr>
          <w:b/>
          <w:bCs/>
          <w:sz w:val="28"/>
          <w:szCs w:val="28"/>
        </w:rPr>
        <w:t>6</w:t>
      </w:r>
      <w:r w:rsidRPr="00881C10">
        <w:rPr>
          <w:b/>
          <w:bCs/>
          <w:sz w:val="28"/>
          <w:szCs w:val="28"/>
        </w:rPr>
        <w:t xml:space="preserve"> – </w:t>
      </w:r>
      <w:r>
        <w:rPr>
          <w:b/>
          <w:bCs/>
          <w:sz w:val="28"/>
          <w:szCs w:val="28"/>
        </w:rPr>
        <w:t>March 19</w:t>
      </w:r>
      <w:r w:rsidRPr="00881C10">
        <w:rPr>
          <w:b/>
          <w:bCs/>
          <w:sz w:val="28"/>
          <w:szCs w:val="28"/>
        </w:rPr>
        <w:t xml:space="preserve">, </w:t>
      </w:r>
      <w:proofErr w:type="gramStart"/>
      <w:r w:rsidRPr="00881C10">
        <w:rPr>
          <w:b/>
          <w:bCs/>
          <w:sz w:val="28"/>
          <w:szCs w:val="28"/>
        </w:rPr>
        <w:t>2023</w:t>
      </w:r>
      <w:r w:rsidR="00A404A0">
        <w:rPr>
          <w:b/>
          <w:bCs/>
          <w:sz w:val="28"/>
          <w:szCs w:val="28"/>
        </w:rPr>
        <w:t xml:space="preserve">  ELCA</w:t>
      </w:r>
      <w:proofErr w:type="gramEnd"/>
      <w:r w:rsidR="00A404A0">
        <w:rPr>
          <w:b/>
          <w:bCs/>
          <w:sz w:val="28"/>
          <w:szCs w:val="28"/>
        </w:rPr>
        <w:t xml:space="preserve"> Statement Section 3:  The Hope</w:t>
      </w:r>
      <w:r w:rsidR="00262A40">
        <w:rPr>
          <w:b/>
          <w:bCs/>
          <w:sz w:val="28"/>
          <w:szCs w:val="28"/>
        </w:rPr>
        <w:t xml:space="preserve"> and Deni Callahan’s presentation on organic gardening</w:t>
      </w:r>
    </w:p>
    <w:bookmarkEnd w:id="4"/>
    <w:p w14:paraId="5DB7EDD0" w14:textId="2E311599" w:rsidR="00262A40" w:rsidRDefault="00262A40" w:rsidP="00262A40">
      <w:pPr>
        <w:pStyle w:val="ListParagraph"/>
        <w:numPr>
          <w:ilvl w:val="0"/>
          <w:numId w:val="1"/>
        </w:numPr>
      </w:pPr>
      <w:r>
        <w:t>Same as resource 1 as listed for Week 2 (</w:t>
      </w:r>
      <w:r w:rsidR="009375C3">
        <w:t>Complete 12p Statement pages 5-6)</w:t>
      </w:r>
    </w:p>
    <w:p w14:paraId="7962601E" w14:textId="2D241EA2" w:rsidR="00740A87" w:rsidRDefault="006133AE" w:rsidP="00262A40">
      <w:pPr>
        <w:pStyle w:val="ListParagraph"/>
        <w:numPr>
          <w:ilvl w:val="0"/>
          <w:numId w:val="1"/>
        </w:numPr>
      </w:pPr>
      <w:r>
        <w:t>Deni Callahan’s presentation on organic gardening for our homes and our church building.</w:t>
      </w:r>
    </w:p>
    <w:p w14:paraId="16C752D0" w14:textId="55B6CBF2" w:rsidR="007D43F7" w:rsidRPr="007D43F7" w:rsidRDefault="007D43F7" w:rsidP="007D43F7">
      <w:pPr>
        <w:pStyle w:val="ListParagraph"/>
        <w:numPr>
          <w:ilvl w:val="1"/>
          <w:numId w:val="1"/>
        </w:numPr>
        <w:rPr>
          <w:i/>
          <w:iCs/>
        </w:rPr>
      </w:pPr>
      <w:r w:rsidRPr="007D43F7">
        <w:rPr>
          <w:i/>
          <w:iCs/>
        </w:rPr>
        <w:t>Refer to her write-up document for complete presentation.</w:t>
      </w:r>
    </w:p>
    <w:p w14:paraId="44F44878" w14:textId="71EC7166" w:rsidR="006133AE" w:rsidRDefault="007D43F7" w:rsidP="007D43F7">
      <w:pPr>
        <w:pStyle w:val="ListParagraph"/>
        <w:numPr>
          <w:ilvl w:val="1"/>
          <w:numId w:val="1"/>
        </w:numPr>
      </w:pPr>
      <w:r>
        <w:t>Bloodmeal between layers of compost to increase nitrogen; heats up compost quickly.</w:t>
      </w:r>
    </w:p>
    <w:p w14:paraId="01A00D8A" w14:textId="7DC3431E" w:rsidR="007D43F7" w:rsidRDefault="007D43F7" w:rsidP="007D43F7">
      <w:pPr>
        <w:pStyle w:val="ListParagraph"/>
        <w:numPr>
          <w:ilvl w:val="1"/>
          <w:numId w:val="1"/>
        </w:numPr>
      </w:pPr>
      <w:r>
        <w:t>Alaska Mill &amp; Feed: Teufel Compost is best per Deni.</w:t>
      </w:r>
    </w:p>
    <w:p w14:paraId="46F2D49A" w14:textId="36B5A7A0" w:rsidR="007D43F7" w:rsidRDefault="007D43F7" w:rsidP="007D43F7">
      <w:pPr>
        <w:pStyle w:val="ListParagraph"/>
        <w:numPr>
          <w:ilvl w:val="1"/>
          <w:numId w:val="1"/>
        </w:numPr>
      </w:pPr>
      <w:r>
        <w:t>BOOK – Backyard Composting</w:t>
      </w:r>
    </w:p>
    <w:p w14:paraId="37922807" w14:textId="7D166251" w:rsidR="00061A41" w:rsidRDefault="00061A41"/>
    <w:p w14:paraId="227AC2A8" w14:textId="15200AA1" w:rsidR="00061A41" w:rsidRDefault="00061A41" w:rsidP="00061A41">
      <w:r w:rsidRPr="00881C10">
        <w:rPr>
          <w:b/>
          <w:bCs/>
          <w:sz w:val="28"/>
          <w:szCs w:val="28"/>
        </w:rPr>
        <w:t xml:space="preserve">Week </w:t>
      </w:r>
      <w:r>
        <w:rPr>
          <w:b/>
          <w:bCs/>
          <w:sz w:val="28"/>
          <w:szCs w:val="28"/>
        </w:rPr>
        <w:t>7</w:t>
      </w:r>
      <w:r w:rsidRPr="00881C10">
        <w:rPr>
          <w:b/>
          <w:bCs/>
          <w:sz w:val="28"/>
          <w:szCs w:val="28"/>
        </w:rPr>
        <w:t xml:space="preserve"> – </w:t>
      </w:r>
      <w:r>
        <w:rPr>
          <w:b/>
          <w:bCs/>
          <w:sz w:val="28"/>
          <w:szCs w:val="28"/>
        </w:rPr>
        <w:t>March 26</w:t>
      </w:r>
      <w:r w:rsidRPr="00881C10">
        <w:rPr>
          <w:b/>
          <w:bCs/>
          <w:sz w:val="28"/>
          <w:szCs w:val="28"/>
        </w:rPr>
        <w:t xml:space="preserve">, </w:t>
      </w:r>
      <w:proofErr w:type="gramStart"/>
      <w:r w:rsidRPr="00881C10">
        <w:rPr>
          <w:b/>
          <w:bCs/>
          <w:sz w:val="28"/>
          <w:szCs w:val="28"/>
        </w:rPr>
        <w:t>2023</w:t>
      </w:r>
      <w:r w:rsidR="00A404A0">
        <w:rPr>
          <w:b/>
          <w:bCs/>
          <w:sz w:val="28"/>
          <w:szCs w:val="28"/>
        </w:rPr>
        <w:t xml:space="preserve">  ELCA</w:t>
      </w:r>
      <w:proofErr w:type="gramEnd"/>
      <w:r w:rsidR="00A404A0">
        <w:rPr>
          <w:b/>
          <w:bCs/>
          <w:sz w:val="28"/>
          <w:szCs w:val="28"/>
        </w:rPr>
        <w:t xml:space="preserve"> Statement Section 4:  The Call To Justice</w:t>
      </w:r>
    </w:p>
    <w:p w14:paraId="43F69570" w14:textId="67227ABE" w:rsidR="001B41FA" w:rsidRDefault="001B41FA" w:rsidP="001B41FA">
      <w:pPr>
        <w:pStyle w:val="ListParagraph"/>
        <w:numPr>
          <w:ilvl w:val="0"/>
          <w:numId w:val="1"/>
        </w:numPr>
      </w:pPr>
      <w:bookmarkStart w:id="5" w:name="_Hlk130971458"/>
      <w:r>
        <w:t>Same resources 1 and 2 listed for February 19; resource 2 (Summary) will be used in class with resource 1 (full Statement) used as reference only.</w:t>
      </w:r>
    </w:p>
    <w:bookmarkEnd w:id="5"/>
    <w:p w14:paraId="3E62D6A9" w14:textId="72C9D636" w:rsidR="00061A41" w:rsidRDefault="00061A41" w:rsidP="00061A41">
      <w:pPr>
        <w:pStyle w:val="ListParagraph"/>
        <w:numPr>
          <w:ilvl w:val="0"/>
          <w:numId w:val="1"/>
        </w:numPr>
      </w:pPr>
      <w:r>
        <w:t xml:space="preserve">Awakening to God’s Call to </w:t>
      </w:r>
      <w:proofErr w:type="spellStart"/>
      <w:r>
        <w:t>Earthkeeping</w:t>
      </w:r>
      <w:proofErr w:type="spellEnd"/>
      <w:r>
        <w:t>:  Biblical Foundations for Earth Keeping</w:t>
      </w:r>
      <w:r w:rsidR="001B41FA">
        <w:t xml:space="preserve"> (pp 26-34) for personal home use only.</w:t>
      </w:r>
    </w:p>
    <w:p w14:paraId="442BCFFA" w14:textId="1AF55964" w:rsidR="001B41FA" w:rsidRDefault="001B41FA" w:rsidP="00061A41">
      <w:pPr>
        <w:pStyle w:val="ListParagraph"/>
        <w:numPr>
          <w:ilvl w:val="0"/>
          <w:numId w:val="1"/>
        </w:numPr>
      </w:pPr>
      <w:r>
        <w:t>ACTION: Review two documents prior to April 2 final class.  On this Resource List go to ‘General’ and read #3 and #4.  These will not be used on March 26, only on April 2.</w:t>
      </w:r>
    </w:p>
    <w:p w14:paraId="4DA462BD" w14:textId="366CD230" w:rsidR="00061A41" w:rsidRDefault="00061A41"/>
    <w:p w14:paraId="3BB9DA6B" w14:textId="69E699F3" w:rsidR="00061A41" w:rsidRDefault="00061A41" w:rsidP="00061A41">
      <w:r w:rsidRPr="00881C10">
        <w:rPr>
          <w:b/>
          <w:bCs/>
          <w:sz w:val="28"/>
          <w:szCs w:val="28"/>
        </w:rPr>
        <w:t xml:space="preserve">Week </w:t>
      </w:r>
      <w:r>
        <w:rPr>
          <w:b/>
          <w:bCs/>
          <w:sz w:val="28"/>
          <w:szCs w:val="28"/>
        </w:rPr>
        <w:t>8</w:t>
      </w:r>
      <w:r w:rsidRPr="00881C10">
        <w:rPr>
          <w:b/>
          <w:bCs/>
          <w:sz w:val="28"/>
          <w:szCs w:val="28"/>
        </w:rPr>
        <w:t xml:space="preserve"> – </w:t>
      </w:r>
      <w:r>
        <w:rPr>
          <w:b/>
          <w:bCs/>
          <w:sz w:val="28"/>
          <w:szCs w:val="28"/>
        </w:rPr>
        <w:t>April 2</w:t>
      </w:r>
      <w:r w:rsidRPr="00881C10">
        <w:rPr>
          <w:b/>
          <w:bCs/>
          <w:sz w:val="28"/>
          <w:szCs w:val="28"/>
        </w:rPr>
        <w:t xml:space="preserve">, </w:t>
      </w:r>
      <w:proofErr w:type="gramStart"/>
      <w:r w:rsidRPr="00881C10">
        <w:rPr>
          <w:b/>
          <w:bCs/>
          <w:sz w:val="28"/>
          <w:szCs w:val="28"/>
        </w:rPr>
        <w:t>2023</w:t>
      </w:r>
      <w:r w:rsidR="00A404A0">
        <w:rPr>
          <w:b/>
          <w:bCs/>
          <w:sz w:val="28"/>
          <w:szCs w:val="28"/>
        </w:rPr>
        <w:t xml:space="preserve">  ELCA</w:t>
      </w:r>
      <w:proofErr w:type="gramEnd"/>
      <w:r w:rsidR="00A404A0">
        <w:rPr>
          <w:b/>
          <w:bCs/>
          <w:sz w:val="28"/>
          <w:szCs w:val="28"/>
        </w:rPr>
        <w:t xml:space="preserve"> Statement Section 5:  Commitments Of This Church</w:t>
      </w:r>
    </w:p>
    <w:p w14:paraId="5E84EEA7" w14:textId="1281F9EF" w:rsidR="00CC3210" w:rsidRDefault="00CC3210" w:rsidP="00EE73F4">
      <w:pPr>
        <w:pStyle w:val="ListParagraph"/>
        <w:numPr>
          <w:ilvl w:val="0"/>
          <w:numId w:val="1"/>
        </w:numPr>
      </w:pPr>
      <w:r>
        <w:t xml:space="preserve">Same resources 1 and 2 listed for February 19.  </w:t>
      </w:r>
      <w:r w:rsidRPr="00AF1B9C">
        <w:rPr>
          <w:b/>
          <w:bCs/>
        </w:rPr>
        <w:t>ACTION</w:t>
      </w:r>
      <w:r>
        <w:t xml:space="preserve">:  Read pp 8-12 of resource 1 (full Statement) </w:t>
      </w:r>
    </w:p>
    <w:p w14:paraId="43B4D131" w14:textId="2BB52223" w:rsidR="00AF1B9C" w:rsidRDefault="00AF1B9C" w:rsidP="00AF1B9C">
      <w:pPr>
        <w:pStyle w:val="ListParagraph"/>
        <w:numPr>
          <w:ilvl w:val="0"/>
          <w:numId w:val="1"/>
        </w:numPr>
      </w:pPr>
      <w:r w:rsidRPr="00AF1B9C">
        <w:rPr>
          <w:b/>
          <w:bCs/>
        </w:rPr>
        <w:t>ACTION</w:t>
      </w:r>
      <w:r>
        <w:t xml:space="preserve">: Review </w:t>
      </w:r>
      <w:r w:rsidR="00051D0B">
        <w:t xml:space="preserve">two or </w:t>
      </w:r>
      <w:r>
        <w:t>t</w:t>
      </w:r>
      <w:r w:rsidR="00051D0B">
        <w:t>hree</w:t>
      </w:r>
      <w:r>
        <w:t xml:space="preserve"> </w:t>
      </w:r>
      <w:r w:rsidR="00A84CFE">
        <w:t xml:space="preserve">of these </w:t>
      </w:r>
      <w:r>
        <w:t>documents prior to April 2 final class.  On this Resource List go to ‘General’ and read #3</w:t>
      </w:r>
      <w:r w:rsidR="00051D0B">
        <w:t xml:space="preserve">, </w:t>
      </w:r>
      <w:r>
        <w:t>#4</w:t>
      </w:r>
      <w:r w:rsidR="00051D0B">
        <w:t xml:space="preserve"> or #5</w:t>
      </w:r>
      <w:r>
        <w:t xml:space="preserve">.  </w:t>
      </w:r>
      <w:r w:rsidR="00051D0B">
        <w:t>Identify several items that resonate with you for action</w:t>
      </w:r>
      <w:r w:rsidR="00A84CFE">
        <w:t xml:space="preserve"> to discuss in class</w:t>
      </w:r>
      <w:r w:rsidR="00051D0B">
        <w:t>.</w:t>
      </w:r>
    </w:p>
    <w:p w14:paraId="1F5E10FB" w14:textId="49ECCEFC" w:rsidR="00CC3210" w:rsidRDefault="00051D0B" w:rsidP="00EE73F4">
      <w:pPr>
        <w:pStyle w:val="ListParagraph"/>
        <w:numPr>
          <w:ilvl w:val="0"/>
          <w:numId w:val="1"/>
        </w:numPr>
      </w:pPr>
      <w:r w:rsidRPr="00051D0B">
        <w:rPr>
          <w:b/>
          <w:bCs/>
        </w:rPr>
        <w:t>ACTION</w:t>
      </w:r>
      <w:r>
        <w:t>:  Watch the short video on the Eklutna River Project.  On this Resource List go to ‘</w:t>
      </w:r>
      <w:r w:rsidRPr="00051D0B">
        <w:t>Local and State Initiatives for Climate Change</w:t>
      </w:r>
      <w:r>
        <w:t>’ for the link.</w:t>
      </w:r>
      <w:r w:rsidR="00A84CFE">
        <w:t xml:space="preserve">  Bring to class additional state/local Creation Care initiatives to support.</w:t>
      </w:r>
    </w:p>
    <w:p w14:paraId="07C85A00" w14:textId="0F63B777" w:rsidR="00061A41" w:rsidRDefault="00061A41" w:rsidP="00717ADC">
      <w:pPr>
        <w:pStyle w:val="ListParagraph"/>
        <w:numPr>
          <w:ilvl w:val="0"/>
          <w:numId w:val="1"/>
        </w:numPr>
      </w:pPr>
      <w:r>
        <w:t xml:space="preserve">Creation Waits </w:t>
      </w:r>
      <w:proofErr w:type="gramStart"/>
      <w:r>
        <w:t>With</w:t>
      </w:r>
      <w:proofErr w:type="gramEnd"/>
      <w:r>
        <w:t xml:space="preserve"> Eager Longing!</w:t>
      </w:r>
      <w:r w:rsidR="00717ADC">
        <w:t xml:space="preserve"> (</w:t>
      </w:r>
      <w:proofErr w:type="gramStart"/>
      <w:r w:rsidR="00717ADC">
        <w:t>pp</w:t>
      </w:r>
      <w:proofErr w:type="gramEnd"/>
      <w:r w:rsidR="00717ADC">
        <w:t xml:space="preserve"> 40-42)</w:t>
      </w:r>
      <w:r w:rsidR="00A84CFE">
        <w:t xml:space="preserve"> If time allows we might use p 42; all are for personal reflection.</w:t>
      </w:r>
      <w:r>
        <w:tab/>
      </w:r>
    </w:p>
    <w:p w14:paraId="2B267EFC" w14:textId="77777777" w:rsidR="00061A41" w:rsidRDefault="00061A41"/>
    <w:p w14:paraId="63125BC8" w14:textId="77777777" w:rsidR="00740A87" w:rsidRDefault="00740A87"/>
    <w:p w14:paraId="5F8642B0" w14:textId="11968B45" w:rsidR="00CB27C5" w:rsidRPr="00CB27C5" w:rsidRDefault="00CB27C5">
      <w:pPr>
        <w:rPr>
          <w:b/>
          <w:bCs/>
          <w:sz w:val="28"/>
          <w:szCs w:val="28"/>
          <w:u w:val="single"/>
        </w:rPr>
      </w:pPr>
      <w:r w:rsidRPr="00CB27C5">
        <w:rPr>
          <w:b/>
          <w:bCs/>
          <w:sz w:val="28"/>
          <w:szCs w:val="28"/>
          <w:u w:val="single"/>
        </w:rPr>
        <w:t>GENERAL</w:t>
      </w:r>
    </w:p>
    <w:p w14:paraId="70251F97" w14:textId="2FA7D44A" w:rsidR="00DB4E25" w:rsidRDefault="00DB4E25">
      <w:r>
        <w:t xml:space="preserve">1.  lutheransrestoringcreation.org   </w:t>
      </w:r>
    </w:p>
    <w:p w14:paraId="5487E9C8" w14:textId="77777777" w:rsidR="00BC77B6" w:rsidRDefault="00BC77B6"/>
    <w:p w14:paraId="57699D3F" w14:textId="4CB87B3D" w:rsidR="00CB27C5" w:rsidRDefault="00DB4E25">
      <w:pPr>
        <w:rPr>
          <w:color w:val="0000FF"/>
          <w:u w:val="single"/>
        </w:rPr>
      </w:pPr>
      <w:r>
        <w:t xml:space="preserve">2.  </w:t>
      </w:r>
      <w:hyperlink r:id="rId12" w:history="1">
        <w:r w:rsidR="00CB27C5" w:rsidRPr="00CB27C5">
          <w:rPr>
            <w:color w:val="0000FF"/>
            <w:u w:val="single"/>
          </w:rPr>
          <w:t xml:space="preserve">7 Must Watch Eco and Environmental </w:t>
        </w:r>
        <w:proofErr w:type="spellStart"/>
        <w:r w:rsidR="00CB27C5" w:rsidRPr="00CB27C5">
          <w:rPr>
            <w:color w:val="0000FF"/>
            <w:u w:val="single"/>
          </w:rPr>
          <w:t>Doco’s</w:t>
        </w:r>
        <w:proofErr w:type="spellEnd"/>
        <w:r w:rsidR="00CB27C5" w:rsidRPr="00CB27C5">
          <w:rPr>
            <w:color w:val="0000FF"/>
            <w:u w:val="single"/>
          </w:rPr>
          <w:t xml:space="preserve"> On Netflix - The Green Hub </w:t>
        </w:r>
        <w:proofErr w:type="gramStart"/>
        <w:r w:rsidR="00126C96">
          <w:rPr>
            <w:color w:val="0000FF"/>
            <w:u w:val="single"/>
          </w:rPr>
          <w:t xml:space="preserve">   </w:t>
        </w:r>
        <w:r w:rsidR="00CB27C5" w:rsidRPr="00CB27C5">
          <w:rPr>
            <w:color w:val="0000FF"/>
            <w:u w:val="single"/>
          </w:rPr>
          <w:t>(</w:t>
        </w:r>
        <w:proofErr w:type="gramEnd"/>
        <w:r w:rsidR="00CB27C5" w:rsidRPr="00CB27C5">
          <w:rPr>
            <w:color w:val="0000FF"/>
            <w:u w:val="single"/>
          </w:rPr>
          <w:t>thegreenhubonline.com)</w:t>
        </w:r>
      </w:hyperlink>
    </w:p>
    <w:p w14:paraId="5C5CB816" w14:textId="77777777" w:rsidR="00734D22" w:rsidRDefault="00734D22"/>
    <w:p w14:paraId="5E9E0679" w14:textId="6C0F1787" w:rsidR="002A5C5C" w:rsidRDefault="00DB4E25">
      <w:pPr>
        <w:rPr>
          <w:color w:val="0000FF"/>
          <w:u w:val="single"/>
        </w:rPr>
      </w:pPr>
      <w:r>
        <w:t xml:space="preserve">3.  </w:t>
      </w:r>
      <w:hyperlink r:id="rId13" w:history="1">
        <w:r w:rsidR="002A5C5C" w:rsidRPr="002A5C5C">
          <w:rPr>
            <w:color w:val="0000FF"/>
            <w:u w:val="single"/>
          </w:rPr>
          <w:t>18 Simple Things You Can Do About Climate Change | UC Davis</w:t>
        </w:r>
      </w:hyperlink>
    </w:p>
    <w:p w14:paraId="1A0699B2" w14:textId="77777777" w:rsidR="00734D22" w:rsidRDefault="00734D22"/>
    <w:p w14:paraId="001AE411" w14:textId="0A42FAB0" w:rsidR="00DB4E25" w:rsidRDefault="002A5C5C">
      <w:pPr>
        <w:rPr>
          <w:color w:val="0000FF"/>
          <w:u w:val="single"/>
        </w:rPr>
      </w:pPr>
      <w:r>
        <w:t xml:space="preserve">4.  </w:t>
      </w:r>
      <w:hyperlink r:id="rId14" w:history="1">
        <w:r w:rsidR="00DB4E25" w:rsidRPr="00DB4E25">
          <w:rPr>
            <w:color w:val="0000FF"/>
            <w:u w:val="single"/>
          </w:rPr>
          <w:t>50 Things You Can Do About Climate Change - The Green Hub (thegreenhubonline.com)</w:t>
        </w:r>
      </w:hyperlink>
    </w:p>
    <w:p w14:paraId="4697EE2E" w14:textId="77777777" w:rsidR="00734D22" w:rsidRDefault="00734D22">
      <w:pPr>
        <w:rPr>
          <w:color w:val="0000FF"/>
          <w:u w:val="single"/>
        </w:rPr>
      </w:pPr>
    </w:p>
    <w:p w14:paraId="289420A1" w14:textId="2570C1BB" w:rsidR="00F63D05" w:rsidRDefault="00126C96" w:rsidP="00126C96">
      <w:r w:rsidRPr="00126C96">
        <w:t xml:space="preserve">5. </w:t>
      </w:r>
      <w:r w:rsidR="00F63D05">
        <w:t xml:space="preserve"> 100 Ways </w:t>
      </w:r>
      <w:proofErr w:type="gramStart"/>
      <w:r w:rsidR="00F63D05">
        <w:t>To</w:t>
      </w:r>
      <w:proofErr w:type="gramEnd"/>
      <w:r w:rsidR="00F63D05">
        <w:t xml:space="preserve"> Help…   </w:t>
      </w:r>
      <w:hyperlink r:id="rId15" w:history="1">
        <w:r w:rsidR="00F63D05" w:rsidRPr="00EE14E6">
          <w:rPr>
            <w:rStyle w:val="Hyperlink"/>
          </w:rPr>
          <w:t>https://www.yesmagazine.org/issue/a-new-social-justice/2021/11/15/climate-crisis-100-ways-to-help</w:t>
        </w:r>
      </w:hyperlink>
      <w:r w:rsidR="00F63D05">
        <w:t xml:space="preserve"> </w:t>
      </w:r>
      <w:r w:rsidRPr="00126C96">
        <w:t xml:space="preserve"> </w:t>
      </w:r>
      <w:bookmarkStart w:id="6" w:name="_Hlk124946152"/>
    </w:p>
    <w:p w14:paraId="07CE9106" w14:textId="77777777" w:rsidR="00F63D05" w:rsidRDefault="00F63D05" w:rsidP="00126C96"/>
    <w:p w14:paraId="6291F692" w14:textId="307A8EAD" w:rsidR="00126C96" w:rsidRDefault="00F63D05" w:rsidP="00126C96">
      <w:r>
        <w:lastRenderedPageBreak/>
        <w:t xml:space="preserve">6.  </w:t>
      </w:r>
      <w:r w:rsidR="00126C96" w:rsidRPr="00126C96">
        <w:t>BOOK -</w:t>
      </w:r>
      <w:r w:rsidR="00126C96" w:rsidRPr="00126C96">
        <w:rPr>
          <w:b/>
          <w:bCs/>
        </w:rPr>
        <w:t xml:space="preserve"> </w:t>
      </w:r>
      <w:r w:rsidR="00126C96" w:rsidRPr="00126C96">
        <w:t xml:space="preserve">Low </w:t>
      </w:r>
      <w:r w:rsidR="00126C96">
        <w:t xml:space="preserve">Carbon Diet: A 30 Day Program to Lose 5000 Pounds – Authors </w:t>
      </w:r>
      <w:r w:rsidR="00126C96" w:rsidRPr="00F355AD">
        <w:t>D</w:t>
      </w:r>
      <w:r w:rsidR="00126C96">
        <w:t xml:space="preserve">avid Gershon </w:t>
      </w:r>
    </w:p>
    <w:p w14:paraId="383AAE98" w14:textId="51A75C15" w:rsidR="00126C96" w:rsidRDefault="00126C96" w:rsidP="00126C96">
      <w:r>
        <w:t xml:space="preserve">      and Gail Straub (Amazon $12.39 each)</w:t>
      </w:r>
      <w:bookmarkEnd w:id="6"/>
    </w:p>
    <w:p w14:paraId="46D79C43" w14:textId="4D99360C" w:rsidR="00126C96" w:rsidRDefault="00126C96"/>
    <w:p w14:paraId="09BB5450" w14:textId="33AE4045" w:rsidR="00734D22" w:rsidRDefault="00F63D05">
      <w:r>
        <w:t>7</w:t>
      </w:r>
      <w:r w:rsidR="00734D22">
        <w:t>.  MOVIE – ‘Gather’ (The Banta’s c</w:t>
      </w:r>
      <w:r w:rsidR="00BC77B6">
        <w:t>ousin</w:t>
      </w:r>
      <w:r w:rsidR="00734D22">
        <w:t xml:space="preserve">, Elsie DuBray, is in the film about indigenous food.  </w:t>
      </w:r>
      <w:hyperlink r:id="rId16" w:tgtFrame="_blank" w:history="1">
        <w:r w:rsidR="00734D22" w:rsidRPr="00734D22">
          <w:rPr>
            <w:rFonts w:ascii="Arial" w:eastAsia="Times New Roman" w:hAnsi="Arial" w:cs="Arial"/>
            <w:color w:val="1155CC"/>
            <w:u w:val="single"/>
          </w:rPr>
          <w:t>https://gather.film/</w:t>
        </w:r>
      </w:hyperlink>
      <w:r w:rsidR="0064085C">
        <w:rPr>
          <w:rFonts w:ascii="Arial" w:eastAsia="Times New Roman" w:hAnsi="Arial" w:cs="Arial"/>
          <w:color w:val="1155CC"/>
          <w:u w:val="single"/>
        </w:rPr>
        <w:t xml:space="preserve"> </w:t>
      </w:r>
    </w:p>
    <w:p w14:paraId="14166234" w14:textId="39C218E4" w:rsidR="00734D22" w:rsidRDefault="00734D22"/>
    <w:p w14:paraId="6641BEEA" w14:textId="5B8494B2" w:rsidR="00734D22" w:rsidRDefault="00F63D05">
      <w:r>
        <w:t>8</w:t>
      </w:r>
      <w:r w:rsidR="00734D22">
        <w:t>.  A</w:t>
      </w:r>
      <w:r w:rsidR="00EC5DD1">
        <w:t xml:space="preserve">RTICLE - </w:t>
      </w:r>
      <w:r w:rsidR="00734D22">
        <w:t xml:space="preserve">DuBray farm:  </w:t>
      </w:r>
      <w:hyperlink r:id="rId17" w:tgtFrame="_blank" w:history="1">
        <w:r w:rsidR="00734D22" w:rsidRPr="00734D22">
          <w:rPr>
            <w:rFonts w:ascii="Arial" w:eastAsia="Times New Roman" w:hAnsi="Arial" w:cs="Arial"/>
            <w:color w:val="1155CC"/>
            <w:u w:val="single"/>
          </w:rPr>
          <w:t>https://www.nytimes.com/2022/03/12/us/buffalo-bison-mycoplasma-south-dakota.html</w:t>
        </w:r>
      </w:hyperlink>
    </w:p>
    <w:p w14:paraId="2E9156DB" w14:textId="77777777" w:rsidR="00734D22" w:rsidRDefault="00734D22"/>
    <w:p w14:paraId="7087B743" w14:textId="0014F905" w:rsidR="00DB4E25" w:rsidRDefault="00F63D05">
      <w:r>
        <w:t>9</w:t>
      </w:r>
      <w:r w:rsidR="00734D22">
        <w:t xml:space="preserve">. </w:t>
      </w:r>
      <w:r w:rsidR="00143140">
        <w:t xml:space="preserve">BOOK – Celtic Ways to Pray, Finding God </w:t>
      </w:r>
      <w:proofErr w:type="gramStart"/>
      <w:r w:rsidR="00143140">
        <w:t>In</w:t>
      </w:r>
      <w:proofErr w:type="gramEnd"/>
      <w:r w:rsidR="00143140">
        <w:t xml:space="preserve"> The Natural Elements – Author Ruth Lindberg Pattison</w:t>
      </w:r>
      <w:r w:rsidR="00734D22">
        <w:t xml:space="preserve"> </w:t>
      </w:r>
    </w:p>
    <w:p w14:paraId="6524F5B2" w14:textId="0C616B15" w:rsidR="005A71D5" w:rsidRDefault="005A71D5"/>
    <w:p w14:paraId="2925841D" w14:textId="5566E88B" w:rsidR="00F63D05" w:rsidRDefault="00F63D05">
      <w:r>
        <w:t>10</w:t>
      </w:r>
      <w:r w:rsidR="000316BC">
        <w:t xml:space="preserve">. </w:t>
      </w:r>
      <w:r w:rsidR="00EC5DD1">
        <w:t xml:space="preserve">ARTICLE - </w:t>
      </w:r>
      <w:r w:rsidR="000316BC">
        <w:t xml:space="preserve">“God’s Earth is Sacred: An Open Letter to Church and Society in the U.S.” (8pp) drafted by </w:t>
      </w:r>
    </w:p>
    <w:p w14:paraId="6342A00E" w14:textId="5ECF651D" w:rsidR="007526FF" w:rsidRDefault="00F63D05">
      <w:r>
        <w:t xml:space="preserve">      </w:t>
      </w:r>
      <w:r w:rsidR="000316BC">
        <w:t xml:space="preserve">a group of theologians, including several notable Lutherans, in spring 2005 (available on the National </w:t>
      </w:r>
    </w:p>
    <w:p w14:paraId="1055CB97" w14:textId="71B4CF1C" w:rsidR="000316BC" w:rsidRDefault="007526FF">
      <w:r>
        <w:t xml:space="preserve">     </w:t>
      </w:r>
      <w:r w:rsidR="000316BC">
        <w:t xml:space="preserve">Council of Churches Eco-Justice Ministries Web site: </w:t>
      </w:r>
      <w:r w:rsidR="000316BC" w:rsidRPr="000316BC">
        <w:t>www.nccecojustice.org</w:t>
      </w:r>
      <w:r w:rsidR="000316BC">
        <w:t>).</w:t>
      </w:r>
    </w:p>
    <w:p w14:paraId="41E6777C" w14:textId="0A1C5F68" w:rsidR="0064085C" w:rsidRDefault="0064085C"/>
    <w:p w14:paraId="27AB69C5" w14:textId="17157DB5" w:rsidR="0032722C" w:rsidRDefault="00EC5DD1">
      <w:r>
        <w:t>1</w:t>
      </w:r>
      <w:r w:rsidR="00F63D05">
        <w:t>1</w:t>
      </w:r>
      <w:r>
        <w:t xml:space="preserve">.  BOOK – Backyard Composting, Your Complete Guide to Recycling Yard Clippings by Harmonious </w:t>
      </w:r>
    </w:p>
    <w:p w14:paraId="18644452" w14:textId="2B657C2B" w:rsidR="000316BC" w:rsidRDefault="0032722C">
      <w:r>
        <w:t xml:space="preserve">       </w:t>
      </w:r>
      <w:r w:rsidR="00EC5DD1">
        <w:t>Technologies</w:t>
      </w:r>
      <w:r w:rsidR="00F63D05">
        <w:t>.  Highly recommended by Deni Callahan</w:t>
      </w:r>
    </w:p>
    <w:p w14:paraId="13DF75C5" w14:textId="314E2339" w:rsidR="000316BC" w:rsidRDefault="000316BC"/>
    <w:p w14:paraId="1DAA1A5A" w14:textId="5199DA3F" w:rsidR="00BD7BAC" w:rsidRDefault="00BD7BAC">
      <w:r>
        <w:t>1</w:t>
      </w:r>
      <w:r w:rsidR="00F63D05">
        <w:t>2</w:t>
      </w:r>
      <w:r>
        <w:t xml:space="preserve">.  ARTICLE – Edible Cutlery </w:t>
      </w:r>
      <w:hyperlink r:id="rId18" w:history="1">
        <w:r w:rsidRPr="00391736">
          <w:rPr>
            <w:rStyle w:val="Hyperlink"/>
          </w:rPr>
          <w:t>https://www.businesstoday.in/magazine/back-of-the-book/story/how-edible-cutlery-is-helping-india-fight-plastic-waste-341008-2022-07-11</w:t>
        </w:r>
      </w:hyperlink>
      <w:r>
        <w:t xml:space="preserve"> </w:t>
      </w:r>
    </w:p>
    <w:p w14:paraId="4E098783" w14:textId="5EA095DD" w:rsidR="008E2ABA" w:rsidRDefault="008E2ABA"/>
    <w:p w14:paraId="134D820B" w14:textId="0E7D42F0" w:rsidR="00BD0382" w:rsidRDefault="008E2ABA">
      <w:r>
        <w:t>1</w:t>
      </w:r>
      <w:r w:rsidR="00F63D05">
        <w:t>3</w:t>
      </w:r>
      <w:r>
        <w:t xml:space="preserve">.  BOOK - </w:t>
      </w:r>
      <w:r w:rsidR="00BD0382" w:rsidRPr="00BD0382">
        <w:t>Animal, Vegetable, Miracle: A Year of Food Life</w:t>
      </w:r>
      <w:r w:rsidR="00BD0382">
        <w:t xml:space="preserve">; Author Barbara </w:t>
      </w:r>
      <w:proofErr w:type="gramStart"/>
      <w:r w:rsidR="00BD0382">
        <w:t>Kingsolver  Nonfiction</w:t>
      </w:r>
      <w:proofErr w:type="gramEnd"/>
      <w:r w:rsidR="00BD0382">
        <w:t xml:space="preserve"> book </w:t>
      </w:r>
    </w:p>
    <w:p w14:paraId="19CAB36D" w14:textId="44C76308" w:rsidR="00BD0382" w:rsidRDefault="00BD0382">
      <w:r>
        <w:t xml:space="preserve">        on ability to solely eat the produce/meat from their family farm for one year.  For items unable to </w:t>
      </w:r>
    </w:p>
    <w:p w14:paraId="1BC7EB8C" w14:textId="05392529" w:rsidR="00BD7BAC" w:rsidRDefault="00BD0382">
      <w:r>
        <w:t xml:space="preserve">        grow/raise they would purchase no further than a </w:t>
      </w:r>
      <w:proofErr w:type="gramStart"/>
      <w:r>
        <w:t>60 mile</w:t>
      </w:r>
      <w:proofErr w:type="gramEnd"/>
      <w:r>
        <w:t xml:space="preserve"> radius of home.</w:t>
      </w:r>
    </w:p>
    <w:p w14:paraId="0BBC1527" w14:textId="5FCB2910" w:rsidR="00BD0382" w:rsidRDefault="00BD0382"/>
    <w:p w14:paraId="29CD9455" w14:textId="77777777" w:rsidR="00770FF1" w:rsidRPr="008B1BCF" w:rsidRDefault="00770FF1">
      <w:pPr>
        <w:rPr>
          <w:highlight w:val="yellow"/>
        </w:rPr>
      </w:pPr>
      <w:r>
        <w:t xml:space="preserve">14.  </w:t>
      </w:r>
      <w:r w:rsidRPr="008B1BCF">
        <w:rPr>
          <w:highlight w:val="yellow"/>
        </w:rPr>
        <w:t xml:space="preserve">YouTube - </w:t>
      </w:r>
      <w:hyperlink r:id="rId19" w:history="1">
        <w:r w:rsidRPr="008B1BCF">
          <w:rPr>
            <w:rStyle w:val="Hyperlink"/>
            <w:highlight w:val="yellow"/>
          </w:rPr>
          <w:t>https://www.youtube.com/watch?v=Q48BvprCFr0</w:t>
        </w:r>
      </w:hyperlink>
      <w:r w:rsidRPr="008B1BCF">
        <w:rPr>
          <w:highlight w:val="yellow"/>
        </w:rPr>
        <w:t xml:space="preserve">  Personal climate change tips from </w:t>
      </w:r>
    </w:p>
    <w:p w14:paraId="389CCA00" w14:textId="40A859AE" w:rsidR="00392E21" w:rsidRDefault="00770FF1">
      <w:r w:rsidRPr="008B1BCF">
        <w:rPr>
          <w:highlight w:val="yellow"/>
        </w:rPr>
        <w:t xml:space="preserve">       Katharine </w:t>
      </w:r>
      <w:proofErr w:type="spellStart"/>
      <w:r w:rsidRPr="008B1BCF">
        <w:rPr>
          <w:highlight w:val="yellow"/>
        </w:rPr>
        <w:t>Hayhoe</w:t>
      </w:r>
      <w:proofErr w:type="spellEnd"/>
      <w:r w:rsidRPr="008B1BCF">
        <w:rPr>
          <w:highlight w:val="yellow"/>
        </w:rPr>
        <w:t>.</w:t>
      </w:r>
      <w:r w:rsidR="00C81A3E" w:rsidRPr="008B1BCF">
        <w:rPr>
          <w:highlight w:val="yellow"/>
        </w:rPr>
        <w:t xml:space="preserve">  Also </w:t>
      </w:r>
      <w:hyperlink r:id="rId20" w:history="1">
        <w:r w:rsidR="00C81A3E" w:rsidRPr="008B1BCF">
          <w:rPr>
            <w:rStyle w:val="Hyperlink"/>
            <w:highlight w:val="yellow"/>
          </w:rPr>
          <w:t>https://www.youtube.com/watch?v=bv7zFAdZ6LI</w:t>
        </w:r>
      </w:hyperlink>
      <w:r w:rsidR="00C81A3E">
        <w:t xml:space="preserve"> </w:t>
      </w:r>
    </w:p>
    <w:p w14:paraId="60519993" w14:textId="3113444A" w:rsidR="00770FF1" w:rsidRDefault="00770FF1"/>
    <w:p w14:paraId="4B2F9F7A" w14:textId="695C151D" w:rsidR="00563057" w:rsidRDefault="00563057">
      <w:r>
        <w:t xml:space="preserve">15.  Guppy </w:t>
      </w:r>
      <w:r w:rsidR="00DD6148">
        <w:t xml:space="preserve">Friend </w:t>
      </w:r>
      <w:r>
        <w:t>Bag to collect laundry microplastics</w:t>
      </w:r>
      <w:r w:rsidR="00DD6148">
        <w:t xml:space="preserve"> - </w:t>
      </w:r>
      <w:hyperlink r:id="rId21" w:history="1">
        <w:r w:rsidR="00DD6148" w:rsidRPr="007D2CAB">
          <w:rPr>
            <w:rStyle w:val="Hyperlink"/>
          </w:rPr>
          <w:t>https://www.patagonia.com/product/guppyfriend-microplasticwashingbag/4260750820839.html?s_kwcid=17928&amp;utm_source=google&amp;utm_medium=cpc&amp;utm_campaign=Non+Brand+-+Dynamic+Search+-+Catch+All&amp;utm_content=alwayson&amp;gclid=CjwKCAjwrJ-hBhB7EiwAuyBVXbYz-WIEpqZf0eRss1rqaRZXP65ObuvUtl-CrWyi9kHSgRF6EbsJJRoCn2MQAvD_BwE</w:t>
        </w:r>
      </w:hyperlink>
      <w:r>
        <w:t xml:space="preserve"> </w:t>
      </w:r>
    </w:p>
    <w:p w14:paraId="0CA2E9DB" w14:textId="60F234BF" w:rsidR="00C95086" w:rsidRDefault="00C95086"/>
    <w:p w14:paraId="46DE7A73" w14:textId="7A83109C" w:rsidR="00C95086" w:rsidRDefault="00C95086">
      <w:r>
        <w:t xml:space="preserve">16.  ARTICLE – Scientific American - The importance of a circular economy </w:t>
      </w:r>
    </w:p>
    <w:p w14:paraId="5BF5C5C1" w14:textId="7E988990" w:rsidR="0032722C" w:rsidRDefault="00C95086">
      <w:hyperlink r:id="rId22" w:history="1">
        <w:r w:rsidRPr="00224073">
          <w:rPr>
            <w:rStyle w:val="Hyperlink"/>
          </w:rPr>
          <w:t>https://www.scientificamerican.com/article/reduce-reuse-recycle-why-all-3-rs-are-critical-to-a-circular-economy/</w:t>
        </w:r>
      </w:hyperlink>
      <w:r>
        <w:t xml:space="preserve"> </w:t>
      </w:r>
    </w:p>
    <w:p w14:paraId="62113DAD" w14:textId="340D128C" w:rsidR="00563057" w:rsidRDefault="00563057"/>
    <w:p w14:paraId="748D6284" w14:textId="6F09641A" w:rsidR="00C95086" w:rsidRDefault="00C95086"/>
    <w:p w14:paraId="565226EA" w14:textId="28ABC762" w:rsidR="00C95086" w:rsidRDefault="00C95086"/>
    <w:p w14:paraId="610CD56A" w14:textId="77777777" w:rsidR="00C95086" w:rsidRDefault="00C95086"/>
    <w:p w14:paraId="0EAF8627" w14:textId="77777777" w:rsidR="0064085C" w:rsidRDefault="005A71D5">
      <w:pPr>
        <w:rPr>
          <w:b/>
          <w:bCs/>
          <w:sz w:val="28"/>
          <w:szCs w:val="28"/>
        </w:rPr>
      </w:pPr>
      <w:r w:rsidRPr="0064085C">
        <w:rPr>
          <w:b/>
          <w:bCs/>
          <w:sz w:val="28"/>
          <w:szCs w:val="28"/>
        </w:rPr>
        <w:lastRenderedPageBreak/>
        <w:t>Current Climate Change information</w:t>
      </w:r>
    </w:p>
    <w:p w14:paraId="5D495DBB" w14:textId="17BA8081" w:rsidR="005A71D5" w:rsidRPr="0064085C" w:rsidRDefault="0064085C">
      <w:pPr>
        <w:rPr>
          <w:b/>
          <w:bCs/>
          <w:sz w:val="28"/>
          <w:szCs w:val="28"/>
        </w:rPr>
      </w:pPr>
      <w:r>
        <w:t xml:space="preserve">1.  </w:t>
      </w:r>
      <w:hyperlink r:id="rId23" w:history="1">
        <w:r w:rsidRPr="002C0502">
          <w:rPr>
            <w:rStyle w:val="Hyperlink"/>
          </w:rPr>
          <w:t>https://www.gatesnotes.com/Climate-and-energy</w:t>
        </w:r>
      </w:hyperlink>
      <w:r w:rsidR="005A71D5">
        <w:t xml:space="preserve">   For hopeful videos search for </w:t>
      </w:r>
      <w:r w:rsidR="005A71D5" w:rsidRPr="005A71D5">
        <w:t xml:space="preserve">"Met the </w:t>
      </w:r>
    </w:p>
    <w:p w14:paraId="082BC163" w14:textId="6C3A80DB" w:rsidR="005A71D5" w:rsidRDefault="005A71D5">
      <w:r>
        <w:t xml:space="preserve">     </w:t>
      </w:r>
      <w:r w:rsidRPr="005A71D5">
        <w:t>future in this online series about climate change: Ten episodes that leave you optimistic."</w:t>
      </w:r>
    </w:p>
    <w:p w14:paraId="0A70AA01" w14:textId="1F369639" w:rsidR="0064085C" w:rsidRDefault="0064085C"/>
    <w:p w14:paraId="31DDF18D" w14:textId="78E4AD85" w:rsidR="0064085C" w:rsidRDefault="0064085C">
      <w:r>
        <w:t xml:space="preserve">2.  March 20, </w:t>
      </w:r>
      <w:proofErr w:type="gramStart"/>
      <w:r>
        <w:t>2023</w:t>
      </w:r>
      <w:proofErr w:type="gramEnd"/>
      <w:r>
        <w:t xml:space="preserve"> </w:t>
      </w:r>
      <w:r w:rsidRPr="0064085C">
        <w:t xml:space="preserve">A major UN “report of reports” from the authoritative Intergovernmental </w:t>
      </w:r>
      <w:r>
        <w:t xml:space="preserve">           </w:t>
      </w:r>
    </w:p>
    <w:p w14:paraId="0DFCBCD7" w14:textId="2DA10A43" w:rsidR="0064085C" w:rsidRDefault="0064085C">
      <w:r>
        <w:t xml:space="preserve">     </w:t>
      </w:r>
      <w:r w:rsidRPr="0064085C">
        <w:t>Panel on Climate Change (IPCC)</w:t>
      </w:r>
      <w:r>
        <w:t>.  “</w:t>
      </w:r>
      <w:r w:rsidRPr="0064085C">
        <w:t xml:space="preserve">A </w:t>
      </w:r>
      <w:proofErr w:type="spellStart"/>
      <w:r w:rsidRPr="0064085C">
        <w:t>liveable</w:t>
      </w:r>
      <w:proofErr w:type="spellEnd"/>
      <w:r w:rsidRPr="0064085C">
        <w:t xml:space="preserve"> future for all is possible, if we take urgent </w:t>
      </w:r>
      <w:proofErr w:type="gramStart"/>
      <w:r w:rsidRPr="0064085C">
        <w:t>climate</w:t>
      </w:r>
      <w:proofErr w:type="gramEnd"/>
      <w:r w:rsidRPr="0064085C">
        <w:t xml:space="preserve"> </w:t>
      </w:r>
    </w:p>
    <w:p w14:paraId="39400184" w14:textId="3349AB52" w:rsidR="003F0D07" w:rsidRDefault="0064085C">
      <w:r>
        <w:t xml:space="preserve">     </w:t>
      </w:r>
      <w:r w:rsidRPr="0064085C">
        <w:t xml:space="preserve">action: flagship UN </w:t>
      </w:r>
      <w:proofErr w:type="gramStart"/>
      <w:r w:rsidRPr="0064085C">
        <w:t>report</w:t>
      </w:r>
      <w:r>
        <w:t xml:space="preserve">”   </w:t>
      </w:r>
      <w:proofErr w:type="gramEnd"/>
      <w:r>
        <w:t xml:space="preserve"> </w:t>
      </w:r>
      <w:hyperlink r:id="rId24" w:history="1">
        <w:r w:rsidRPr="002C0502">
          <w:rPr>
            <w:rStyle w:val="Hyperlink"/>
          </w:rPr>
          <w:t>https://news.un.org/en/story/2023/03/1134777</w:t>
        </w:r>
      </w:hyperlink>
      <w:r>
        <w:t xml:space="preserve"> </w:t>
      </w:r>
    </w:p>
    <w:p w14:paraId="6D576487" w14:textId="4A55C514" w:rsidR="00734D22" w:rsidRDefault="00734D22" w:rsidP="00734D22">
      <w:pPr>
        <w:shd w:val="clear" w:color="auto" w:fill="FFFFFF"/>
        <w:rPr>
          <w:rFonts w:ascii="Arial" w:eastAsia="Times New Roman" w:hAnsi="Arial" w:cs="Arial"/>
          <w:color w:val="222222"/>
        </w:rPr>
      </w:pPr>
      <w:r w:rsidRPr="00734D22">
        <w:rPr>
          <w:rFonts w:ascii="Arial" w:eastAsia="Times New Roman" w:hAnsi="Arial" w:cs="Arial"/>
          <w:color w:val="222222"/>
        </w:rPr>
        <w:t xml:space="preserve">  </w:t>
      </w:r>
    </w:p>
    <w:p w14:paraId="578E90E0" w14:textId="77777777" w:rsidR="00423608" w:rsidRDefault="00423608" w:rsidP="00734D22">
      <w:pPr>
        <w:shd w:val="clear" w:color="auto" w:fill="FFFFFF"/>
        <w:rPr>
          <w:rFonts w:asciiTheme="majorHAnsi" w:eastAsia="Times New Roman" w:hAnsiTheme="majorHAnsi" w:cstheme="majorHAnsi"/>
          <w:color w:val="222222"/>
        </w:rPr>
      </w:pPr>
      <w:r w:rsidRPr="00423608">
        <w:rPr>
          <w:rFonts w:asciiTheme="majorHAnsi" w:eastAsia="Times New Roman" w:hAnsiTheme="majorHAnsi" w:cstheme="majorHAnsi"/>
          <w:color w:val="222222"/>
        </w:rPr>
        <w:t xml:space="preserve">3. ARTICLE- Biden’s mission at the global COP27  </w:t>
      </w:r>
      <w:hyperlink r:id="rId25" w:history="1">
        <w:r w:rsidRPr="00423608">
          <w:rPr>
            <w:rStyle w:val="Hyperlink"/>
            <w:rFonts w:asciiTheme="majorHAnsi" w:eastAsia="Times New Roman" w:hAnsiTheme="majorHAnsi" w:cstheme="majorHAnsi"/>
          </w:rPr>
          <w:t>https://www.politico.com/news/2022/11/11/bidens-mission-at-climate-summit-convince-world-its-different-now-00066584</w:t>
        </w:r>
      </w:hyperlink>
      <w:r w:rsidRPr="00423608">
        <w:rPr>
          <w:rFonts w:asciiTheme="majorHAnsi" w:eastAsia="Times New Roman" w:hAnsiTheme="majorHAnsi" w:cstheme="majorHAnsi"/>
          <w:color w:val="222222"/>
        </w:rPr>
        <w:t xml:space="preserve"> </w:t>
      </w:r>
      <w:r>
        <w:rPr>
          <w:rFonts w:asciiTheme="majorHAnsi" w:eastAsia="Times New Roman" w:hAnsiTheme="majorHAnsi" w:cstheme="majorHAnsi"/>
          <w:color w:val="222222"/>
        </w:rPr>
        <w:t xml:space="preserve">  “…t</w:t>
      </w:r>
      <w:r w:rsidRPr="00423608">
        <w:rPr>
          <w:rFonts w:asciiTheme="majorHAnsi" w:eastAsia="Times New Roman" w:hAnsiTheme="majorHAnsi" w:cstheme="majorHAnsi"/>
          <w:color w:val="222222"/>
        </w:rPr>
        <w:t xml:space="preserve">he United States of </w:t>
      </w:r>
      <w:r>
        <w:rPr>
          <w:rFonts w:asciiTheme="majorHAnsi" w:eastAsia="Times New Roman" w:hAnsiTheme="majorHAnsi" w:cstheme="majorHAnsi"/>
          <w:color w:val="222222"/>
        </w:rPr>
        <w:t xml:space="preserve">   </w:t>
      </w:r>
    </w:p>
    <w:p w14:paraId="577673FE" w14:textId="769826FA" w:rsidR="00423608" w:rsidRDefault="00423608" w:rsidP="00734D22">
      <w:pPr>
        <w:shd w:val="clear" w:color="auto" w:fill="FFFFFF"/>
        <w:rPr>
          <w:rFonts w:asciiTheme="majorHAnsi" w:eastAsia="Times New Roman" w:hAnsiTheme="majorHAnsi" w:cstheme="majorHAnsi"/>
          <w:color w:val="222222"/>
        </w:rPr>
      </w:pPr>
      <w:r>
        <w:rPr>
          <w:rFonts w:asciiTheme="majorHAnsi" w:eastAsia="Times New Roman" w:hAnsiTheme="majorHAnsi" w:cstheme="majorHAnsi"/>
          <w:color w:val="222222"/>
        </w:rPr>
        <w:t xml:space="preserve">    </w:t>
      </w:r>
      <w:r w:rsidRPr="00423608">
        <w:rPr>
          <w:rFonts w:asciiTheme="majorHAnsi" w:eastAsia="Times New Roman" w:hAnsiTheme="majorHAnsi" w:cstheme="majorHAnsi"/>
          <w:color w:val="222222"/>
        </w:rPr>
        <w:t>America will meet our emissions targets by 2030</w:t>
      </w:r>
      <w:proofErr w:type="gramStart"/>
      <w:r>
        <w:rPr>
          <w:rFonts w:asciiTheme="majorHAnsi" w:eastAsia="Times New Roman" w:hAnsiTheme="majorHAnsi" w:cstheme="majorHAnsi"/>
          <w:color w:val="222222"/>
        </w:rPr>
        <w:t>…..</w:t>
      </w:r>
      <w:proofErr w:type="gramEnd"/>
      <w:r>
        <w:rPr>
          <w:rFonts w:asciiTheme="majorHAnsi" w:eastAsia="Times New Roman" w:hAnsiTheme="majorHAnsi" w:cstheme="majorHAnsi"/>
          <w:color w:val="222222"/>
        </w:rPr>
        <w:t>”</w:t>
      </w:r>
    </w:p>
    <w:p w14:paraId="461C2FAB" w14:textId="425D8DDC" w:rsidR="00033E9E" w:rsidRDefault="00033E9E" w:rsidP="00734D22">
      <w:pPr>
        <w:shd w:val="clear" w:color="auto" w:fill="FFFFFF"/>
        <w:rPr>
          <w:rFonts w:asciiTheme="majorHAnsi" w:eastAsia="Times New Roman" w:hAnsiTheme="majorHAnsi" w:cstheme="majorHAnsi"/>
          <w:color w:val="222222"/>
        </w:rPr>
      </w:pPr>
    </w:p>
    <w:p w14:paraId="09E39C7B" w14:textId="6940D999" w:rsidR="00033E9E" w:rsidRDefault="00033E9E" w:rsidP="00734D22">
      <w:pPr>
        <w:shd w:val="clear" w:color="auto" w:fill="FFFFFF"/>
        <w:rPr>
          <w:rFonts w:asciiTheme="majorHAnsi" w:eastAsia="Times New Roman" w:hAnsiTheme="majorHAnsi" w:cstheme="majorHAnsi"/>
          <w:color w:val="222222"/>
        </w:rPr>
      </w:pPr>
      <w:r>
        <w:rPr>
          <w:rFonts w:asciiTheme="majorHAnsi" w:eastAsia="Times New Roman" w:hAnsiTheme="majorHAnsi" w:cstheme="majorHAnsi"/>
          <w:color w:val="222222"/>
        </w:rPr>
        <w:t xml:space="preserve">4.  ARTICLE -   Renewable Market Update for 2022 with </w:t>
      </w:r>
      <w:r w:rsidR="00C86670">
        <w:rPr>
          <w:rFonts w:asciiTheme="majorHAnsi" w:eastAsia="Times New Roman" w:hAnsiTheme="majorHAnsi" w:cstheme="majorHAnsi"/>
          <w:color w:val="222222"/>
        </w:rPr>
        <w:t>O</w:t>
      </w:r>
      <w:r>
        <w:rPr>
          <w:rFonts w:asciiTheme="majorHAnsi" w:eastAsia="Times New Roman" w:hAnsiTheme="majorHAnsi" w:cstheme="majorHAnsi"/>
          <w:color w:val="222222"/>
        </w:rPr>
        <w:t xml:space="preserve">utlooks for 2023  </w:t>
      </w:r>
    </w:p>
    <w:p w14:paraId="1A18097D" w14:textId="7F4233C5" w:rsidR="00033E9E" w:rsidRDefault="00033E9E" w:rsidP="00734D22">
      <w:pPr>
        <w:shd w:val="clear" w:color="auto" w:fill="FFFFFF"/>
        <w:rPr>
          <w:rFonts w:asciiTheme="majorHAnsi" w:eastAsia="Times New Roman" w:hAnsiTheme="majorHAnsi" w:cstheme="majorHAnsi"/>
          <w:color w:val="222222"/>
        </w:rPr>
      </w:pPr>
      <w:r>
        <w:rPr>
          <w:rFonts w:asciiTheme="majorHAnsi" w:eastAsia="Times New Roman" w:hAnsiTheme="majorHAnsi" w:cstheme="majorHAnsi"/>
          <w:color w:val="222222"/>
        </w:rPr>
        <w:t xml:space="preserve">     </w:t>
      </w:r>
      <w:hyperlink r:id="rId26" w:history="1">
        <w:r w:rsidR="00C86670" w:rsidRPr="00391736">
          <w:rPr>
            <w:rStyle w:val="Hyperlink"/>
            <w:rFonts w:asciiTheme="majorHAnsi" w:eastAsia="Times New Roman" w:hAnsiTheme="majorHAnsi" w:cstheme="majorHAnsi"/>
          </w:rPr>
          <w:t>https://www.iea.org/reports/renewable-energy-market-update-may-2022</w:t>
        </w:r>
      </w:hyperlink>
      <w:r>
        <w:rPr>
          <w:rFonts w:asciiTheme="majorHAnsi" w:eastAsia="Times New Roman" w:hAnsiTheme="majorHAnsi" w:cstheme="majorHAnsi"/>
          <w:color w:val="222222"/>
        </w:rPr>
        <w:t xml:space="preserve"> </w:t>
      </w:r>
    </w:p>
    <w:p w14:paraId="29C9122A" w14:textId="21CAAA01" w:rsidR="003E2CD1" w:rsidRDefault="003E2CD1" w:rsidP="00734D22">
      <w:pPr>
        <w:shd w:val="clear" w:color="auto" w:fill="FFFFFF"/>
        <w:rPr>
          <w:rFonts w:asciiTheme="majorHAnsi" w:eastAsia="Times New Roman" w:hAnsiTheme="majorHAnsi" w:cstheme="majorHAnsi"/>
          <w:color w:val="222222"/>
        </w:rPr>
      </w:pPr>
    </w:p>
    <w:p w14:paraId="76E8AC8C" w14:textId="3CAF297C" w:rsidR="003E2CD1" w:rsidRPr="00423608" w:rsidRDefault="003E2CD1" w:rsidP="00734D22">
      <w:pPr>
        <w:shd w:val="clear" w:color="auto" w:fill="FFFFFF"/>
        <w:rPr>
          <w:rFonts w:asciiTheme="majorHAnsi" w:eastAsia="Times New Roman" w:hAnsiTheme="majorHAnsi" w:cstheme="majorHAnsi"/>
          <w:color w:val="222222"/>
        </w:rPr>
      </w:pPr>
      <w:r>
        <w:rPr>
          <w:rFonts w:asciiTheme="majorHAnsi" w:eastAsia="Times New Roman" w:hAnsiTheme="majorHAnsi" w:cstheme="majorHAnsi"/>
          <w:color w:val="222222"/>
        </w:rPr>
        <w:t xml:space="preserve">5.  </w:t>
      </w:r>
      <w:r w:rsidR="009D2202" w:rsidRPr="009D2202">
        <w:rPr>
          <w:rFonts w:asciiTheme="majorHAnsi" w:eastAsia="Times New Roman" w:hAnsiTheme="majorHAnsi" w:cstheme="majorHAnsi"/>
          <w:color w:val="222222"/>
        </w:rPr>
        <w:t>Intergovernmental Panel on Climate Change</w:t>
      </w:r>
      <w:r w:rsidR="009D2202">
        <w:rPr>
          <w:rFonts w:asciiTheme="majorHAnsi" w:eastAsia="Times New Roman" w:hAnsiTheme="majorHAnsi" w:cstheme="majorHAnsi"/>
          <w:color w:val="222222"/>
        </w:rPr>
        <w:t xml:space="preserve"> </w:t>
      </w:r>
      <w:r>
        <w:rPr>
          <w:rFonts w:asciiTheme="majorHAnsi" w:eastAsia="Times New Roman" w:hAnsiTheme="majorHAnsi" w:cstheme="majorHAnsi"/>
          <w:color w:val="222222"/>
        </w:rPr>
        <w:t>-</w:t>
      </w:r>
      <w:r w:rsidR="009D2202">
        <w:rPr>
          <w:rFonts w:asciiTheme="majorHAnsi" w:eastAsia="Times New Roman" w:hAnsiTheme="majorHAnsi" w:cstheme="majorHAnsi"/>
          <w:color w:val="222222"/>
        </w:rPr>
        <w:t xml:space="preserve">  </w:t>
      </w:r>
      <w:hyperlink r:id="rId27" w:history="1">
        <w:r w:rsidR="009D2202" w:rsidRPr="007D2CAB">
          <w:rPr>
            <w:rStyle w:val="Hyperlink"/>
            <w:rFonts w:asciiTheme="majorHAnsi" w:eastAsia="Times New Roman" w:hAnsiTheme="majorHAnsi" w:cstheme="majorHAnsi"/>
          </w:rPr>
          <w:t>https://www.ipcc.ch/</w:t>
        </w:r>
      </w:hyperlink>
      <w:r w:rsidR="009D2202">
        <w:rPr>
          <w:rFonts w:asciiTheme="majorHAnsi" w:eastAsia="Times New Roman" w:hAnsiTheme="majorHAnsi" w:cstheme="majorHAnsi"/>
          <w:color w:val="222222"/>
        </w:rPr>
        <w:t xml:space="preserve">    A good summary is listed here:         </w:t>
      </w:r>
      <w:r>
        <w:rPr>
          <w:rFonts w:asciiTheme="majorHAnsi" w:eastAsia="Times New Roman" w:hAnsiTheme="majorHAnsi" w:cstheme="majorHAnsi"/>
          <w:color w:val="222222"/>
        </w:rPr>
        <w:t xml:space="preserve"> </w:t>
      </w:r>
      <w:hyperlink r:id="rId28" w:history="1">
        <w:r w:rsidR="009D2202" w:rsidRPr="007D2CAB">
          <w:rPr>
            <w:rStyle w:val="Hyperlink"/>
            <w:rFonts w:asciiTheme="majorHAnsi" w:eastAsia="Times New Roman" w:hAnsiTheme="majorHAnsi" w:cstheme="majorHAnsi"/>
          </w:rPr>
          <w:t>https://www.nature.org/en-us/what-we-do/our-insights/perspectives/ipcc-report-climate-change/?gclid=CjwKCAjwrJ-hBhB7EiwAuyBVXWNEweYoOoDkWJuHuoTXQu1I6WCeXBzT1h4mOJI2fnPsrV0TeZfNXBoCrBoQAvD_BwE&amp;gclsrc=aw.ds</w:t>
        </w:r>
      </w:hyperlink>
      <w:r>
        <w:rPr>
          <w:rFonts w:asciiTheme="majorHAnsi" w:eastAsia="Times New Roman" w:hAnsiTheme="majorHAnsi" w:cstheme="majorHAnsi"/>
          <w:color w:val="222222"/>
        </w:rPr>
        <w:t xml:space="preserve"> </w:t>
      </w:r>
    </w:p>
    <w:p w14:paraId="6AD134B1" w14:textId="2D1EA31B" w:rsidR="0064085C" w:rsidRDefault="0064085C" w:rsidP="00734D22">
      <w:pPr>
        <w:shd w:val="clear" w:color="auto" w:fill="FFFFFF"/>
        <w:rPr>
          <w:rFonts w:asciiTheme="majorHAnsi" w:eastAsia="Times New Roman" w:hAnsiTheme="majorHAnsi" w:cstheme="majorHAnsi"/>
          <w:color w:val="222222"/>
        </w:rPr>
      </w:pPr>
    </w:p>
    <w:p w14:paraId="4B7F3250" w14:textId="77777777" w:rsidR="00F63D05" w:rsidRPr="00423608" w:rsidRDefault="00F63D05" w:rsidP="00734D22">
      <w:pPr>
        <w:shd w:val="clear" w:color="auto" w:fill="FFFFFF"/>
        <w:rPr>
          <w:rFonts w:asciiTheme="majorHAnsi" w:eastAsia="Times New Roman" w:hAnsiTheme="majorHAnsi" w:cstheme="majorHAnsi"/>
          <w:color w:val="222222"/>
        </w:rPr>
      </w:pPr>
    </w:p>
    <w:p w14:paraId="27E1BCAC" w14:textId="0BB8E9B4" w:rsidR="003F0D07" w:rsidRPr="003F0D07" w:rsidRDefault="003F0D07">
      <w:pPr>
        <w:rPr>
          <w:b/>
          <w:bCs/>
          <w:sz w:val="28"/>
          <w:szCs w:val="28"/>
        </w:rPr>
      </w:pPr>
      <w:r w:rsidRPr="003F0D07">
        <w:rPr>
          <w:b/>
          <w:bCs/>
          <w:sz w:val="28"/>
          <w:szCs w:val="28"/>
        </w:rPr>
        <w:t>Local Anchorage Resources</w:t>
      </w:r>
    </w:p>
    <w:p w14:paraId="4FEA53E4" w14:textId="6BA172CA" w:rsidR="003F0D07" w:rsidRDefault="003F0D07" w:rsidP="00E902A1">
      <w:pPr>
        <w:ind w:left="360" w:hanging="360"/>
      </w:pPr>
      <w:r>
        <w:t xml:space="preserve">1. </w:t>
      </w:r>
      <w:bookmarkStart w:id="7" w:name="_Hlk128405003"/>
      <w:r>
        <w:t xml:space="preserve">Turn plastic waste into lumber:  </w:t>
      </w:r>
      <w:hyperlink r:id="rId29" w:history="1">
        <w:r w:rsidRPr="00711D55">
          <w:rPr>
            <w:rStyle w:val="Hyperlink"/>
          </w:rPr>
          <w:t>https://www.furnishstudioandsalvage.com/plastic-collection</w:t>
        </w:r>
      </w:hyperlink>
      <w:bookmarkEnd w:id="7"/>
      <w:r>
        <w:t xml:space="preserve"> </w:t>
      </w:r>
    </w:p>
    <w:p w14:paraId="2BBD95BD" w14:textId="23262BEF" w:rsidR="003F0D07" w:rsidRDefault="003F0D07" w:rsidP="00E902A1">
      <w:pPr>
        <w:ind w:left="360" w:hanging="360"/>
      </w:pPr>
    </w:p>
    <w:p w14:paraId="0A70331D" w14:textId="30EDAE1F" w:rsidR="003F0D07" w:rsidRDefault="003F0D07" w:rsidP="00E902A1">
      <w:pPr>
        <w:ind w:left="360" w:hanging="360"/>
      </w:pPr>
      <w:r>
        <w:t xml:space="preserve">2.  </w:t>
      </w:r>
      <w:r w:rsidR="002F78D3">
        <w:t xml:space="preserve">RECYCLING:  Solid Waste Services site for </w:t>
      </w:r>
      <w:proofErr w:type="gramStart"/>
      <w:r w:rsidR="002F78D3">
        <w:t>recycle</w:t>
      </w:r>
      <w:proofErr w:type="gramEnd"/>
      <w:r w:rsidR="002F78D3">
        <w:t xml:space="preserve"> item descriptions and drop off locations.  </w:t>
      </w:r>
      <w:hyperlink r:id="rId30" w:history="1">
        <w:r w:rsidR="002F78D3" w:rsidRPr="00711D55">
          <w:rPr>
            <w:rStyle w:val="Hyperlink"/>
          </w:rPr>
          <w:t>https://www.muni.org/Departments/SWS/Recycling/pages/whereandwhat.aspx</w:t>
        </w:r>
      </w:hyperlink>
      <w:r w:rsidR="002F78D3">
        <w:t xml:space="preserve"> </w:t>
      </w:r>
    </w:p>
    <w:p w14:paraId="43DD4745" w14:textId="1B03EB80" w:rsidR="002F78D3" w:rsidRDefault="002F78D3" w:rsidP="00E902A1">
      <w:pPr>
        <w:ind w:left="360" w:hanging="360"/>
      </w:pPr>
    </w:p>
    <w:p w14:paraId="006E4148" w14:textId="2C164F8C" w:rsidR="002F78D3" w:rsidRDefault="002F78D3" w:rsidP="00E902A1">
      <w:pPr>
        <w:ind w:left="360" w:hanging="360"/>
        <w:rPr>
          <w:rStyle w:val="Hyperlink"/>
          <w:rFonts w:asciiTheme="majorHAnsi" w:hAnsiTheme="majorHAnsi" w:cstheme="majorHAnsi"/>
          <w:shd w:val="clear" w:color="auto" w:fill="FFFFFF"/>
        </w:rPr>
      </w:pPr>
      <w:r>
        <w:t xml:space="preserve">3.  </w:t>
      </w:r>
      <w:r w:rsidR="00BC77B6">
        <w:t xml:space="preserve">RECYCLING:  </w:t>
      </w:r>
      <w:r w:rsidR="00BC77B6" w:rsidRPr="00E902A1">
        <w:rPr>
          <w:rFonts w:asciiTheme="majorHAnsi" w:hAnsiTheme="majorHAnsi" w:cstheme="majorHAnsi"/>
        </w:rPr>
        <w:t xml:space="preserve">Blue Market AK, </w:t>
      </w:r>
      <w:r w:rsidR="00BC77B6" w:rsidRPr="00E902A1">
        <w:rPr>
          <w:rFonts w:asciiTheme="majorHAnsi" w:hAnsiTheme="majorHAnsi" w:cstheme="majorHAnsi"/>
          <w:color w:val="202124"/>
          <w:shd w:val="clear" w:color="auto" w:fill="FFFFFF"/>
        </w:rPr>
        <w:t xml:space="preserve">1406 W 31st Ave, Anchorage   Refill containers with variety of home cleaning and </w:t>
      </w:r>
      <w:r w:rsidR="00E902A1" w:rsidRPr="00E902A1">
        <w:rPr>
          <w:rFonts w:asciiTheme="majorHAnsi" w:hAnsiTheme="majorHAnsi" w:cstheme="majorHAnsi"/>
          <w:color w:val="202124"/>
          <w:shd w:val="clear" w:color="auto" w:fill="FFFFFF"/>
        </w:rPr>
        <w:t xml:space="preserve">personal products.  “Refill, Not Landfill”  </w:t>
      </w:r>
      <w:hyperlink r:id="rId31" w:history="1">
        <w:r w:rsidR="00E902A1" w:rsidRPr="00E902A1">
          <w:rPr>
            <w:rStyle w:val="Hyperlink"/>
            <w:rFonts w:asciiTheme="majorHAnsi" w:hAnsiTheme="majorHAnsi" w:cstheme="majorHAnsi"/>
            <w:shd w:val="clear" w:color="auto" w:fill="FFFFFF"/>
          </w:rPr>
          <w:t>https://www.bluemarketak.com</w:t>
        </w:r>
      </w:hyperlink>
    </w:p>
    <w:p w14:paraId="6EF673D7" w14:textId="77777777" w:rsidR="009375C3" w:rsidRDefault="009375C3" w:rsidP="00E902A1">
      <w:pPr>
        <w:ind w:left="360" w:hanging="360"/>
        <w:rPr>
          <w:rFonts w:ascii="Arial" w:hAnsi="Arial" w:cs="Arial"/>
          <w:color w:val="202124"/>
          <w:sz w:val="21"/>
          <w:szCs w:val="21"/>
          <w:shd w:val="clear" w:color="auto" w:fill="FFFFFF"/>
        </w:rPr>
      </w:pPr>
    </w:p>
    <w:p w14:paraId="609DCD6B" w14:textId="1FA5144A" w:rsidR="00E902A1" w:rsidRDefault="00E902A1" w:rsidP="00E902A1">
      <w:pPr>
        <w:ind w:left="360" w:hanging="360"/>
      </w:pPr>
      <w:proofErr w:type="gramStart"/>
      <w:r>
        <w:t>4  RECYCLING</w:t>
      </w:r>
      <w:proofErr w:type="gramEnd"/>
      <w:r>
        <w:t xml:space="preserve">:  Use the Freecycle Network to dispose of home goods without </w:t>
      </w:r>
      <w:proofErr w:type="gramStart"/>
      <w:r>
        <w:t>sending</w:t>
      </w:r>
      <w:proofErr w:type="gramEnd"/>
      <w:r>
        <w:t xml:space="preserve"> to the landfill.</w:t>
      </w:r>
      <w:r w:rsidR="004439CF">
        <w:t xml:space="preserve">  Sign up at </w:t>
      </w:r>
      <w:proofErr w:type="gramStart"/>
      <w:r w:rsidR="004439CF" w:rsidRPr="004439CF">
        <w:rPr>
          <w:u w:val="single"/>
        </w:rPr>
        <w:t>freecycle.org</w:t>
      </w:r>
      <w:proofErr w:type="gramEnd"/>
      <w:r w:rsidR="004439CF">
        <w:t xml:space="preserve"> </w:t>
      </w:r>
    </w:p>
    <w:p w14:paraId="1B0830FA" w14:textId="244BB559" w:rsidR="004439CF" w:rsidRDefault="004439CF" w:rsidP="00E902A1">
      <w:pPr>
        <w:ind w:left="360" w:hanging="360"/>
      </w:pPr>
    </w:p>
    <w:p w14:paraId="1E8F2FF2" w14:textId="77777777" w:rsidR="007D630D" w:rsidRDefault="007D630D" w:rsidP="00E902A1">
      <w:pPr>
        <w:ind w:left="360" w:hanging="360"/>
      </w:pPr>
    </w:p>
    <w:p w14:paraId="0778D899" w14:textId="1AD10B9E" w:rsidR="004439CF" w:rsidRPr="0064085C" w:rsidRDefault="007D630D" w:rsidP="00E902A1">
      <w:pPr>
        <w:ind w:left="360" w:hanging="360"/>
        <w:rPr>
          <w:b/>
          <w:bCs/>
          <w:sz w:val="28"/>
          <w:szCs w:val="28"/>
        </w:rPr>
      </w:pPr>
      <w:bookmarkStart w:id="8" w:name="_Hlk130972860"/>
      <w:r w:rsidRPr="0064085C">
        <w:rPr>
          <w:b/>
          <w:bCs/>
          <w:sz w:val="28"/>
          <w:szCs w:val="28"/>
        </w:rPr>
        <w:t>Local and State Initiatives for Climate Change</w:t>
      </w:r>
      <w:bookmarkEnd w:id="8"/>
      <w:r w:rsidR="004439CF" w:rsidRPr="0064085C">
        <w:rPr>
          <w:b/>
          <w:bCs/>
          <w:sz w:val="28"/>
          <w:szCs w:val="28"/>
        </w:rPr>
        <w:t xml:space="preserve"> </w:t>
      </w:r>
    </w:p>
    <w:p w14:paraId="60B764AB" w14:textId="2DEC3579" w:rsidR="007D630D" w:rsidRDefault="007D630D" w:rsidP="007D630D">
      <w:pPr>
        <w:pStyle w:val="ListParagraph"/>
        <w:numPr>
          <w:ilvl w:val="0"/>
          <w:numId w:val="2"/>
        </w:numPr>
      </w:pPr>
      <w:r>
        <w:t>Eklutna River Project:  E</w:t>
      </w:r>
      <w:r w:rsidRPr="007D630D">
        <w:t xml:space="preserve">xplains where the river has been and where it could be </w:t>
      </w:r>
      <w:proofErr w:type="gramStart"/>
      <w:r w:rsidRPr="007D630D">
        <w:t>in the near future</w:t>
      </w:r>
      <w:proofErr w:type="gramEnd"/>
      <w:r>
        <w:t xml:space="preserve">.  YouTube video (8.5 minutes) </w:t>
      </w:r>
      <w:hyperlink r:id="rId32" w:history="1">
        <w:r w:rsidRPr="002C0502">
          <w:rPr>
            <w:rStyle w:val="Hyperlink"/>
          </w:rPr>
          <w:t>https://www.youtube.com/watch?v=dvGtiM-r7V8</w:t>
        </w:r>
      </w:hyperlink>
      <w:r>
        <w:t xml:space="preserve"> </w:t>
      </w:r>
    </w:p>
    <w:p w14:paraId="59CC40FE" w14:textId="379379F7" w:rsidR="007D630D" w:rsidRDefault="007D630D" w:rsidP="0064085C"/>
    <w:p w14:paraId="2FBABA12" w14:textId="552544A6" w:rsidR="0064085C" w:rsidRDefault="002D5531" w:rsidP="0064085C">
      <w:r>
        <w:t xml:space="preserve">2.  Citizens Climate Lobby – Anchorage Chapter: </w:t>
      </w:r>
      <w:hyperlink r:id="rId33" w:history="1">
        <w:r w:rsidRPr="007D2CAB">
          <w:rPr>
            <w:rStyle w:val="Hyperlink"/>
          </w:rPr>
          <w:t>https://citizensclimatelobby.org/chapters/AK_Anchorage/</w:t>
        </w:r>
      </w:hyperlink>
      <w:r>
        <w:t xml:space="preserve"> </w:t>
      </w:r>
    </w:p>
    <w:p w14:paraId="11C775DD" w14:textId="2C0165CB" w:rsidR="0001493C" w:rsidRDefault="0001493C" w:rsidP="0064085C"/>
    <w:p w14:paraId="415EAED3" w14:textId="2FC3CCB4" w:rsidR="002D5531" w:rsidRDefault="002D5531" w:rsidP="00015BE5">
      <w:pPr>
        <w:ind w:left="360" w:hanging="360"/>
      </w:pPr>
      <w:r>
        <w:lastRenderedPageBreak/>
        <w:t xml:space="preserve">3.  </w:t>
      </w:r>
      <w:r w:rsidR="0001493C">
        <w:t xml:space="preserve">Citizens Climate Lobby – Carbon Fee and Dividend  </w:t>
      </w:r>
      <w:hyperlink r:id="rId34" w:history="1">
        <w:r w:rsidR="0001493C" w:rsidRPr="007D2CAB">
          <w:rPr>
            <w:rStyle w:val="Hyperlink"/>
          </w:rPr>
          <w:t>https://citizensclimatelobby.org/price-on-carbon/</w:t>
        </w:r>
      </w:hyperlink>
      <w:r w:rsidR="0001493C">
        <w:t xml:space="preserve"> </w:t>
      </w:r>
      <w:r w:rsidR="00015BE5" w:rsidRPr="00015BE5">
        <w:t>Currently, the public bears the costs of these impacts. The goal of carbon pricing is to shift the responsibility for these costs to those who produce the emissions. When producers and consumers have to pay for each ton of CO2 they emit, they have an economic incentive to shift away from fossil fuels, improve their energy efficiency, and invest in low-carbon technology.</w:t>
      </w:r>
    </w:p>
    <w:p w14:paraId="0590DCF3" w14:textId="77777777" w:rsidR="00D752DD" w:rsidRDefault="00D752DD" w:rsidP="00015BE5">
      <w:pPr>
        <w:ind w:left="360" w:hanging="360"/>
      </w:pPr>
    </w:p>
    <w:p w14:paraId="7607D9BA" w14:textId="70F756FF" w:rsidR="00015BE5" w:rsidRDefault="00AB6C3A" w:rsidP="00AB6C3A">
      <w:pPr>
        <w:ind w:left="360" w:hanging="360"/>
      </w:pPr>
      <w:r>
        <w:t xml:space="preserve">4.  Green Climate Fund  </w:t>
      </w:r>
      <w:hyperlink r:id="rId35" w:history="1">
        <w:r w:rsidRPr="007D2CAB">
          <w:rPr>
            <w:rStyle w:val="Hyperlink"/>
          </w:rPr>
          <w:t>https://www.greenclimate.fund/</w:t>
        </w:r>
      </w:hyperlink>
      <w:r>
        <w:t xml:space="preserve">  - </w:t>
      </w:r>
      <w:r w:rsidRPr="00AB6C3A">
        <w:t>The Green Climate Fund is a fund established within the framework of the United Nations Framework Convention on Climate Change as an operating entity of the Financial Mechanism to assist developing countries in adaptation and mitigation practices to counter climate change. The GCF is based in Incheon, South Korea</w:t>
      </w:r>
      <w:r w:rsidR="00E908E5">
        <w:t>.</w:t>
      </w:r>
    </w:p>
    <w:p w14:paraId="5BD17690" w14:textId="0DBE4AF5" w:rsidR="00EA151F" w:rsidRDefault="00EA151F" w:rsidP="00AB6C3A">
      <w:pPr>
        <w:ind w:left="360" w:hanging="360"/>
      </w:pPr>
    </w:p>
    <w:p w14:paraId="584E47E8" w14:textId="33F0E919" w:rsidR="00EA151F" w:rsidRDefault="00EA151F" w:rsidP="00AB6C3A">
      <w:pPr>
        <w:ind w:left="360" w:hanging="360"/>
      </w:pPr>
      <w:r>
        <w:t xml:space="preserve">5.  Juneau Carbon Offset  </w:t>
      </w:r>
      <w:hyperlink r:id="rId36" w:history="1">
        <w:r w:rsidRPr="007D2CAB">
          <w:rPr>
            <w:rStyle w:val="Hyperlink"/>
          </w:rPr>
          <w:t>https://juneaucarbonoffset.org/</w:t>
        </w:r>
      </w:hyperlink>
      <w:r>
        <w:t xml:space="preserve"> </w:t>
      </w:r>
    </w:p>
    <w:p w14:paraId="3C2B4185" w14:textId="627D5232" w:rsidR="00C36FFE" w:rsidRDefault="00C36FFE" w:rsidP="00AB6C3A">
      <w:pPr>
        <w:ind w:left="360" w:hanging="360"/>
      </w:pPr>
    </w:p>
    <w:p w14:paraId="7CC741EB" w14:textId="0760D4EC" w:rsidR="00C36FFE" w:rsidRDefault="00C36FFE" w:rsidP="00AB6C3A">
      <w:pPr>
        <w:ind w:left="360" w:hanging="360"/>
      </w:pPr>
      <w:r>
        <w:t>6.  Article -</w:t>
      </w:r>
      <w:r w:rsidRPr="00C36FFE">
        <w:t>Local Climate Action Persists in Alaska</w:t>
      </w:r>
      <w:r>
        <w:t xml:space="preserve">  </w:t>
      </w:r>
      <w:hyperlink r:id="rId37" w:history="1">
        <w:r w:rsidRPr="007D2CAB">
          <w:rPr>
            <w:rStyle w:val="Hyperlink"/>
          </w:rPr>
          <w:t>https://climate-xchange.org/2020/03/27/local-climate-action-persists-in-alaska/</w:t>
        </w:r>
      </w:hyperlink>
      <w:r>
        <w:t xml:space="preserve"> </w:t>
      </w:r>
    </w:p>
    <w:p w14:paraId="28D51789" w14:textId="47448295" w:rsidR="002A0FA3" w:rsidRDefault="00B245C2" w:rsidP="00AB6C3A">
      <w:pPr>
        <w:ind w:left="360" w:hanging="360"/>
      </w:pPr>
      <w:r>
        <w:t xml:space="preserve">  </w:t>
      </w:r>
    </w:p>
    <w:p w14:paraId="719BE4E1" w14:textId="73DE08FC" w:rsidR="002A0FA3" w:rsidRDefault="002A0FA3" w:rsidP="00AB6C3A">
      <w:pPr>
        <w:ind w:left="360" w:hanging="360"/>
      </w:pPr>
      <w:r>
        <w:t xml:space="preserve">7.  Alaska Climate Change Impact Mitigation Plan (ACCIMP) -         </w:t>
      </w:r>
      <w:hyperlink r:id="rId38" w:history="1">
        <w:r w:rsidRPr="007D2CAB">
          <w:rPr>
            <w:rStyle w:val="Hyperlink"/>
          </w:rPr>
          <w:t>https://www.commerce.alaska.gov/web/dcra/PlanningLandManagement/ACCIMP.aspx</w:t>
        </w:r>
      </w:hyperlink>
      <w:r>
        <w:t xml:space="preserve"> </w:t>
      </w:r>
    </w:p>
    <w:p w14:paraId="280BAE26" w14:textId="6324B25B" w:rsidR="00B245C2" w:rsidRDefault="00B245C2" w:rsidP="00AB6C3A">
      <w:pPr>
        <w:ind w:left="360" w:hanging="360"/>
      </w:pPr>
    </w:p>
    <w:p w14:paraId="11DB4300" w14:textId="09024E97" w:rsidR="00B245C2" w:rsidRPr="00CB27C5" w:rsidRDefault="00B245C2" w:rsidP="00AB6C3A">
      <w:pPr>
        <w:ind w:left="360" w:hanging="360"/>
      </w:pPr>
      <w:r>
        <w:t xml:space="preserve">8.  Climate Stewards USA  </w:t>
      </w:r>
      <w:hyperlink r:id="rId39" w:history="1">
        <w:r w:rsidRPr="00107E6D">
          <w:rPr>
            <w:rStyle w:val="Hyperlink"/>
          </w:rPr>
          <w:t>https://climatestewardsusa.org</w:t>
        </w:r>
      </w:hyperlink>
      <w:r>
        <w:t xml:space="preserve">  Measure, Reduce, Offset – Calculations for personal carbon footprint, projects your payment supports and donations.  </w:t>
      </w:r>
    </w:p>
    <w:sectPr w:rsidR="00B245C2" w:rsidRPr="00CB27C5" w:rsidSect="00126C96">
      <w:headerReference w:type="default" r:id="rId40"/>
      <w:footerReference w:type="default" r:id="rId4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E6D6" w14:textId="77777777" w:rsidR="00215DBF" w:rsidRDefault="00215DBF" w:rsidP="003F7F04">
      <w:r>
        <w:separator/>
      </w:r>
    </w:p>
  </w:endnote>
  <w:endnote w:type="continuationSeparator" w:id="0">
    <w:p w14:paraId="00AF2E85" w14:textId="77777777" w:rsidR="00215DBF" w:rsidRDefault="00215DBF" w:rsidP="003F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069F" w14:textId="77777777" w:rsidR="003F7F04" w:rsidRDefault="003F7F04">
    <w:pPr>
      <w:pStyle w:val="Footer"/>
    </w:pPr>
  </w:p>
  <w:p w14:paraId="2E513D87" w14:textId="402D3B12" w:rsidR="003F7F04" w:rsidRPr="003F7F04" w:rsidRDefault="003F7F04">
    <w:pPr>
      <w:pStyle w:val="Footer"/>
      <w:rPr>
        <w:sz w:val="20"/>
        <w:szCs w:val="20"/>
      </w:rPr>
    </w:pPr>
    <w:r w:rsidRPr="003F7F04">
      <w:rPr>
        <w:sz w:val="20"/>
        <w:szCs w:val="20"/>
      </w:rPr>
      <w:t>Questions? Contact Cheryl Moon</w:t>
    </w:r>
  </w:p>
  <w:p w14:paraId="5DF80AD0" w14:textId="2536BE3F" w:rsidR="003F7F04" w:rsidRDefault="00000000">
    <w:pPr>
      <w:pStyle w:val="Footer"/>
    </w:pPr>
    <w:hyperlink r:id="rId1" w:history="1">
      <w:r w:rsidR="003F7F04" w:rsidRPr="003F7F04">
        <w:rPr>
          <w:rStyle w:val="Hyperlink"/>
          <w:sz w:val="20"/>
          <w:szCs w:val="20"/>
        </w:rPr>
        <w:t>cmoonsilverlab@gmail.com</w:t>
      </w:r>
    </w:hyperlink>
    <w:r w:rsidR="003F7F04">
      <w:t xml:space="preserve"> </w:t>
    </w:r>
  </w:p>
  <w:p w14:paraId="056F184B" w14:textId="77777777" w:rsidR="003F7F04" w:rsidRDefault="003F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021A" w14:textId="77777777" w:rsidR="00215DBF" w:rsidRDefault="00215DBF" w:rsidP="003F7F04">
      <w:r>
        <w:separator/>
      </w:r>
    </w:p>
  </w:footnote>
  <w:footnote w:type="continuationSeparator" w:id="0">
    <w:p w14:paraId="7FCE72BC" w14:textId="77777777" w:rsidR="00215DBF" w:rsidRDefault="00215DBF" w:rsidP="003F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C189" w14:textId="46A27748" w:rsidR="003F7F04" w:rsidRPr="003F7F04" w:rsidRDefault="003F7F04">
    <w:pPr>
      <w:pStyle w:val="Header"/>
      <w:rPr>
        <w:sz w:val="20"/>
        <w:szCs w:val="20"/>
      </w:rPr>
    </w:pPr>
    <w:r w:rsidRPr="003F7F04">
      <w:rPr>
        <w:sz w:val="20"/>
        <w:szCs w:val="20"/>
      </w:rPr>
      <w:t xml:space="preserve">Last Updated </w:t>
    </w:r>
    <w:proofErr w:type="gramStart"/>
    <w:r w:rsidR="00563057">
      <w:rPr>
        <w:sz w:val="20"/>
        <w:szCs w:val="20"/>
      </w:rPr>
      <w:t>4/0</w:t>
    </w:r>
    <w:r w:rsidR="008B1BCF">
      <w:rPr>
        <w:sz w:val="20"/>
        <w:szCs w:val="20"/>
      </w:rPr>
      <w:t>2</w:t>
    </w:r>
    <w:r w:rsidRPr="003F7F04">
      <w:rPr>
        <w:sz w:val="20"/>
        <w:szCs w:val="20"/>
      </w:rPr>
      <w:t>/2023</w:t>
    </w:r>
    <w:proofErr w:type="gramEnd"/>
  </w:p>
  <w:p w14:paraId="75BE290B" w14:textId="77777777" w:rsidR="003F7F04" w:rsidRDefault="003F7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F337D"/>
    <w:multiLevelType w:val="hybridMultilevel"/>
    <w:tmpl w:val="F43E7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171AE7"/>
    <w:multiLevelType w:val="hybridMultilevel"/>
    <w:tmpl w:val="680C1A84"/>
    <w:lvl w:ilvl="0" w:tplc="549A1320">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758447">
    <w:abstractNumId w:val="1"/>
  </w:num>
  <w:num w:numId="2" w16cid:durableId="143212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38"/>
    <w:rsid w:val="0001493C"/>
    <w:rsid w:val="00015BE5"/>
    <w:rsid w:val="000316BC"/>
    <w:rsid w:val="00033E9E"/>
    <w:rsid w:val="000504E7"/>
    <w:rsid w:val="00051D0B"/>
    <w:rsid w:val="00061A41"/>
    <w:rsid w:val="00097ECD"/>
    <w:rsid w:val="000B3142"/>
    <w:rsid w:val="00126C96"/>
    <w:rsid w:val="00143140"/>
    <w:rsid w:val="001B41FA"/>
    <w:rsid w:val="00215DBF"/>
    <w:rsid w:val="002251F7"/>
    <w:rsid w:val="00262A40"/>
    <w:rsid w:val="002856A0"/>
    <w:rsid w:val="002A0FA3"/>
    <w:rsid w:val="002A5C5C"/>
    <w:rsid w:val="002D5531"/>
    <w:rsid w:val="002F78D3"/>
    <w:rsid w:val="0032722C"/>
    <w:rsid w:val="00392E21"/>
    <w:rsid w:val="00396C38"/>
    <w:rsid w:val="003E2CD1"/>
    <w:rsid w:val="003F0D07"/>
    <w:rsid w:val="003F7F04"/>
    <w:rsid w:val="00423608"/>
    <w:rsid w:val="00423BD8"/>
    <w:rsid w:val="004439CF"/>
    <w:rsid w:val="00450BB7"/>
    <w:rsid w:val="00520041"/>
    <w:rsid w:val="00563057"/>
    <w:rsid w:val="005A71D5"/>
    <w:rsid w:val="006133AE"/>
    <w:rsid w:val="006259A7"/>
    <w:rsid w:val="0064085C"/>
    <w:rsid w:val="0065243B"/>
    <w:rsid w:val="0068364B"/>
    <w:rsid w:val="00696D81"/>
    <w:rsid w:val="006C1CB9"/>
    <w:rsid w:val="006F1F8F"/>
    <w:rsid w:val="00717ADC"/>
    <w:rsid w:val="00734D22"/>
    <w:rsid w:val="00740A87"/>
    <w:rsid w:val="007526FF"/>
    <w:rsid w:val="00765DC9"/>
    <w:rsid w:val="00770FF1"/>
    <w:rsid w:val="00781292"/>
    <w:rsid w:val="007D43F7"/>
    <w:rsid w:val="007D630D"/>
    <w:rsid w:val="00823C40"/>
    <w:rsid w:val="00881C10"/>
    <w:rsid w:val="008B1BCF"/>
    <w:rsid w:val="008E2ABA"/>
    <w:rsid w:val="008F1CF0"/>
    <w:rsid w:val="0090055D"/>
    <w:rsid w:val="009071EB"/>
    <w:rsid w:val="00913A98"/>
    <w:rsid w:val="00920893"/>
    <w:rsid w:val="00936907"/>
    <w:rsid w:val="009375C3"/>
    <w:rsid w:val="00975E1C"/>
    <w:rsid w:val="009D2202"/>
    <w:rsid w:val="009D431B"/>
    <w:rsid w:val="009F2772"/>
    <w:rsid w:val="00A03572"/>
    <w:rsid w:val="00A404A0"/>
    <w:rsid w:val="00A42386"/>
    <w:rsid w:val="00A7374B"/>
    <w:rsid w:val="00A84CFE"/>
    <w:rsid w:val="00AA2556"/>
    <w:rsid w:val="00AA2A90"/>
    <w:rsid w:val="00AB6C3A"/>
    <w:rsid w:val="00AC5CE3"/>
    <w:rsid w:val="00AF1B9C"/>
    <w:rsid w:val="00B245C2"/>
    <w:rsid w:val="00BC3238"/>
    <w:rsid w:val="00BC77B6"/>
    <w:rsid w:val="00BD0382"/>
    <w:rsid w:val="00BD7BAC"/>
    <w:rsid w:val="00C36FFE"/>
    <w:rsid w:val="00C81A3E"/>
    <w:rsid w:val="00C86670"/>
    <w:rsid w:val="00C95086"/>
    <w:rsid w:val="00C97917"/>
    <w:rsid w:val="00CB27C5"/>
    <w:rsid w:val="00CC3210"/>
    <w:rsid w:val="00D1547E"/>
    <w:rsid w:val="00D752DD"/>
    <w:rsid w:val="00DB4E25"/>
    <w:rsid w:val="00DD6148"/>
    <w:rsid w:val="00E64028"/>
    <w:rsid w:val="00E902A1"/>
    <w:rsid w:val="00E908E5"/>
    <w:rsid w:val="00EA151F"/>
    <w:rsid w:val="00EC5DD1"/>
    <w:rsid w:val="00ED02A7"/>
    <w:rsid w:val="00ED1ED5"/>
    <w:rsid w:val="00F6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0F7A"/>
  <w15:chartTrackingRefBased/>
  <w15:docId w15:val="{629107EA-FA97-4537-BEA4-3A84DE8E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C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C3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97ECD"/>
    <w:rPr>
      <w:color w:val="0563C1" w:themeColor="hyperlink"/>
      <w:u w:val="single"/>
    </w:rPr>
  </w:style>
  <w:style w:type="character" w:styleId="FollowedHyperlink">
    <w:name w:val="FollowedHyperlink"/>
    <w:basedOn w:val="DefaultParagraphFont"/>
    <w:uiPriority w:val="99"/>
    <w:semiHidden/>
    <w:unhideWhenUsed/>
    <w:rsid w:val="00097ECD"/>
    <w:rPr>
      <w:color w:val="954F72" w:themeColor="followedHyperlink"/>
      <w:u w:val="single"/>
    </w:rPr>
  </w:style>
  <w:style w:type="character" w:styleId="UnresolvedMention">
    <w:name w:val="Unresolved Mention"/>
    <w:basedOn w:val="DefaultParagraphFont"/>
    <w:uiPriority w:val="99"/>
    <w:semiHidden/>
    <w:unhideWhenUsed/>
    <w:rsid w:val="00A42386"/>
    <w:rPr>
      <w:color w:val="605E5C"/>
      <w:shd w:val="clear" w:color="auto" w:fill="E1DFDD"/>
    </w:rPr>
  </w:style>
  <w:style w:type="paragraph" w:styleId="Header">
    <w:name w:val="header"/>
    <w:basedOn w:val="Normal"/>
    <w:link w:val="HeaderChar"/>
    <w:uiPriority w:val="99"/>
    <w:unhideWhenUsed/>
    <w:rsid w:val="003F7F04"/>
    <w:pPr>
      <w:tabs>
        <w:tab w:val="center" w:pos="4680"/>
        <w:tab w:val="right" w:pos="9360"/>
      </w:tabs>
    </w:pPr>
  </w:style>
  <w:style w:type="character" w:customStyle="1" w:styleId="HeaderChar">
    <w:name w:val="Header Char"/>
    <w:basedOn w:val="DefaultParagraphFont"/>
    <w:link w:val="Header"/>
    <w:uiPriority w:val="99"/>
    <w:rsid w:val="003F7F04"/>
  </w:style>
  <w:style w:type="paragraph" w:styleId="Footer">
    <w:name w:val="footer"/>
    <w:basedOn w:val="Normal"/>
    <w:link w:val="FooterChar"/>
    <w:uiPriority w:val="99"/>
    <w:unhideWhenUsed/>
    <w:rsid w:val="003F7F04"/>
    <w:pPr>
      <w:tabs>
        <w:tab w:val="center" w:pos="4680"/>
        <w:tab w:val="right" w:pos="9360"/>
      </w:tabs>
    </w:pPr>
  </w:style>
  <w:style w:type="character" w:customStyle="1" w:styleId="FooterChar">
    <w:name w:val="Footer Char"/>
    <w:basedOn w:val="DefaultParagraphFont"/>
    <w:link w:val="Footer"/>
    <w:uiPriority w:val="99"/>
    <w:rsid w:val="003F7F04"/>
  </w:style>
  <w:style w:type="paragraph" w:styleId="ListParagraph">
    <w:name w:val="List Paragraph"/>
    <w:basedOn w:val="Normal"/>
    <w:uiPriority w:val="34"/>
    <w:qFormat/>
    <w:rsid w:val="00A40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2489">
      <w:bodyDiv w:val="1"/>
      <w:marLeft w:val="0"/>
      <w:marRight w:val="0"/>
      <w:marTop w:val="0"/>
      <w:marBottom w:val="0"/>
      <w:divBdr>
        <w:top w:val="none" w:sz="0" w:space="0" w:color="auto"/>
        <w:left w:val="none" w:sz="0" w:space="0" w:color="auto"/>
        <w:bottom w:val="none" w:sz="0" w:space="0" w:color="auto"/>
        <w:right w:val="none" w:sz="0" w:space="0" w:color="auto"/>
      </w:divBdr>
      <w:divsChild>
        <w:div w:id="38688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124">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702681318">
                      <w:marLeft w:val="0"/>
                      <w:marRight w:val="0"/>
                      <w:marTop w:val="0"/>
                      <w:marBottom w:val="0"/>
                      <w:divBdr>
                        <w:top w:val="none" w:sz="0" w:space="0" w:color="auto"/>
                        <w:left w:val="none" w:sz="0" w:space="0" w:color="auto"/>
                        <w:bottom w:val="none" w:sz="0" w:space="0" w:color="auto"/>
                        <w:right w:val="none" w:sz="0" w:space="0" w:color="auto"/>
                      </w:divBdr>
                    </w:div>
                    <w:div w:id="1654528600">
                      <w:marLeft w:val="0"/>
                      <w:marRight w:val="0"/>
                      <w:marTop w:val="0"/>
                      <w:marBottom w:val="0"/>
                      <w:divBdr>
                        <w:top w:val="none" w:sz="0" w:space="0" w:color="auto"/>
                        <w:left w:val="none" w:sz="0" w:space="0" w:color="auto"/>
                        <w:bottom w:val="none" w:sz="0" w:space="0" w:color="auto"/>
                        <w:right w:val="none" w:sz="0" w:space="0" w:color="auto"/>
                      </w:divBdr>
                    </w:div>
                    <w:div w:id="891886535">
                      <w:marLeft w:val="0"/>
                      <w:marRight w:val="0"/>
                      <w:marTop w:val="0"/>
                      <w:marBottom w:val="0"/>
                      <w:divBdr>
                        <w:top w:val="none" w:sz="0" w:space="0" w:color="auto"/>
                        <w:left w:val="none" w:sz="0" w:space="0" w:color="auto"/>
                        <w:bottom w:val="none" w:sz="0" w:space="0" w:color="auto"/>
                        <w:right w:val="none" w:sz="0" w:space="0" w:color="auto"/>
                      </w:divBdr>
                    </w:div>
                    <w:div w:id="8407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davis.edu/climate/what-can-i-do/18-simple-things-you-can-do-about-climate-change" TargetMode="External"/><Relationship Id="rId18" Type="http://schemas.openxmlformats.org/officeDocument/2006/relationships/hyperlink" Target="https://www.businesstoday.in/magazine/back-of-the-book/story/how-edible-cutlery-is-helping-india-fight-plastic-waste-341008-2022-07-11" TargetMode="External"/><Relationship Id="rId26" Type="http://schemas.openxmlformats.org/officeDocument/2006/relationships/hyperlink" Target="https://www.iea.org/reports/renewable-energy-market-update-may-2022" TargetMode="External"/><Relationship Id="rId39" Type="http://schemas.openxmlformats.org/officeDocument/2006/relationships/hyperlink" Target="https://climatestewardsusa.org" TargetMode="External"/><Relationship Id="rId21" Type="http://schemas.openxmlformats.org/officeDocument/2006/relationships/hyperlink" Target="https://www.patagonia.com/product/guppyfriend-microplasticwashingbag/4260750820839.html?s_kwcid=17928&amp;utm_source=google&amp;utm_medium=cpc&amp;utm_campaign=Non+Brand+-+Dynamic+Search+-+Catch+All&amp;utm_content=alwayson&amp;gclid=CjwKCAjwrJ-hBhB7EiwAuyBVXbYz-WIEpqZf0eRss1rqaRZXP65ObuvUtl-CrWyi9kHSgRF6EbsJJRoCn2MQAvD_BwE" TargetMode="External"/><Relationship Id="rId34" Type="http://schemas.openxmlformats.org/officeDocument/2006/relationships/hyperlink" Target="https://citizensclimatelobby.org/price-on-carbon/" TargetMode="External"/><Relationship Id="rId42" Type="http://schemas.openxmlformats.org/officeDocument/2006/relationships/fontTable" Target="fontTable.xml"/><Relationship Id="rId7" Type="http://schemas.openxmlformats.org/officeDocument/2006/relationships/hyperlink" Target="https://www.youtube.com/watch?v=-BvcToPZCLI" TargetMode="External"/><Relationship Id="rId2" Type="http://schemas.openxmlformats.org/officeDocument/2006/relationships/styles" Target="styles.xml"/><Relationship Id="rId16" Type="http://schemas.openxmlformats.org/officeDocument/2006/relationships/hyperlink" Target="https://gather.film/" TargetMode="External"/><Relationship Id="rId20" Type="http://schemas.openxmlformats.org/officeDocument/2006/relationships/hyperlink" Target="https://www.youtube.com/watch?v=bv7zFAdZ6LI" TargetMode="External"/><Relationship Id="rId29" Type="http://schemas.openxmlformats.org/officeDocument/2006/relationships/hyperlink" Target="https://www.furnishstudioandsalvage.com/plastic-collectio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wnload.elca.org/ELCA%20Resource%20Repository/EnviromentSS_Study_Guide.pdf?_ga=2.148425908.2047510771.1677374844-1206517344.1670820608" TargetMode="External"/><Relationship Id="rId24" Type="http://schemas.openxmlformats.org/officeDocument/2006/relationships/hyperlink" Target="https://news.un.org/en/story/2023/03/1134777" TargetMode="External"/><Relationship Id="rId32" Type="http://schemas.openxmlformats.org/officeDocument/2006/relationships/hyperlink" Target="https://www.youtube.com/watch?v=dvGtiM-r7V8" TargetMode="External"/><Relationship Id="rId37" Type="http://schemas.openxmlformats.org/officeDocument/2006/relationships/hyperlink" Target="https://climate-xchange.org/2020/03/27/local-climate-action-persists-in-alaska/"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esmagazine.org/issue/a-new-social-justice/2021/11/15/climate-crisis-100-ways-to-help" TargetMode="External"/><Relationship Id="rId23" Type="http://schemas.openxmlformats.org/officeDocument/2006/relationships/hyperlink" Target="https://www.gatesnotes.com/Climate-and-energy" TargetMode="External"/><Relationship Id="rId28" Type="http://schemas.openxmlformats.org/officeDocument/2006/relationships/hyperlink" Target="https://www.nature.org/en-us/what-we-do/our-insights/perspectives/ipcc-report-climate-change/?gclid=CjwKCAjwrJ-hBhB7EiwAuyBVXWNEweYoOoDkWJuHuoTXQu1I6WCeXBzT1h4mOJI2fnPsrV0TeZfNXBoCrBoQAvD_BwE&amp;gclsrc=aw.ds" TargetMode="External"/><Relationship Id="rId36" Type="http://schemas.openxmlformats.org/officeDocument/2006/relationships/hyperlink" Target="https://juneaucarbonoffset.org/" TargetMode="External"/><Relationship Id="rId10" Type="http://schemas.openxmlformats.org/officeDocument/2006/relationships/hyperlink" Target="https://download.elca.org/ELCA%20Resource%20Repository/EnvironmentSS_Summary.pdf?_ga=2.216341012.303219535.1676414674-1206517344.1670820608" TargetMode="External"/><Relationship Id="rId19" Type="http://schemas.openxmlformats.org/officeDocument/2006/relationships/hyperlink" Target="https://www.youtube.com/watch?v=Q48BvprCFr0" TargetMode="External"/><Relationship Id="rId31" Type="http://schemas.openxmlformats.org/officeDocument/2006/relationships/hyperlink" Target="https://www.bluemarketak.com" TargetMode="External"/><Relationship Id="rId4" Type="http://schemas.openxmlformats.org/officeDocument/2006/relationships/webSettings" Target="webSettings.xml"/><Relationship Id="rId9" Type="http://schemas.openxmlformats.org/officeDocument/2006/relationships/hyperlink" Target="https://download.elca.org/ELCA%20Resource%20Repository/EnvironmentSS.pdf?_ga=2.177724967.303219535.1676414674-1206517344.1670820608" TargetMode="External"/><Relationship Id="rId14" Type="http://schemas.openxmlformats.org/officeDocument/2006/relationships/hyperlink" Target="https://thegreenhubonline.com/50-things-you-can-do-about-climate-change/" TargetMode="External"/><Relationship Id="rId22" Type="http://schemas.openxmlformats.org/officeDocument/2006/relationships/hyperlink" Target="https://www.scientificamerican.com/article/reduce-reuse-recycle-why-all-3-rs-are-critical-to-a-circular-economy/" TargetMode="External"/><Relationship Id="rId27" Type="http://schemas.openxmlformats.org/officeDocument/2006/relationships/hyperlink" Target="https://www.ipcc.ch/" TargetMode="External"/><Relationship Id="rId30" Type="http://schemas.openxmlformats.org/officeDocument/2006/relationships/hyperlink" Target="https://www.muni.org/Departments/SWS/Recycling/pages/whereandwhat.aspx" TargetMode="External"/><Relationship Id="rId35" Type="http://schemas.openxmlformats.org/officeDocument/2006/relationships/hyperlink" Target="https://www.greenclimate.fund/" TargetMode="External"/><Relationship Id="rId43" Type="http://schemas.openxmlformats.org/officeDocument/2006/relationships/theme" Target="theme/theme1.xml"/><Relationship Id="rId8" Type="http://schemas.openxmlformats.org/officeDocument/2006/relationships/hyperlink" Target="https://thegreenhubonline.com/why-we-all-need-to-talk-more-about-the-%20%20climate-crisis/" TargetMode="External"/><Relationship Id="rId3" Type="http://schemas.openxmlformats.org/officeDocument/2006/relationships/settings" Target="settings.xml"/><Relationship Id="rId12" Type="http://schemas.openxmlformats.org/officeDocument/2006/relationships/hyperlink" Target="https://thegreenhubonline.com/7-eco-docos-to-netflix-learn/" TargetMode="External"/><Relationship Id="rId17" Type="http://schemas.openxmlformats.org/officeDocument/2006/relationships/hyperlink" Target="https://www.nytimes.com/2022/03/12/us/buffalo-bison-mycoplasma-south-dakota.html" TargetMode="External"/><Relationship Id="rId25" Type="http://schemas.openxmlformats.org/officeDocument/2006/relationships/hyperlink" Target="https://www.politico.com/news/2022/11/11/bidens-mission-at-climate-summit-convince-world-its-different-now-00066584" TargetMode="External"/><Relationship Id="rId33" Type="http://schemas.openxmlformats.org/officeDocument/2006/relationships/hyperlink" Target="https://citizensclimatelobby.org/chapters/AK_Anchorage/" TargetMode="External"/><Relationship Id="rId38" Type="http://schemas.openxmlformats.org/officeDocument/2006/relationships/hyperlink" Target="https://www.commerce.alaska.gov/web/dcra/PlanningLandManagement/ACCIMP.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moonsilverl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5102</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Moon</dc:creator>
  <cp:keywords/>
  <dc:description/>
  <cp:lastModifiedBy>Cheryl Moon</cp:lastModifiedBy>
  <cp:revision>87</cp:revision>
  <dcterms:created xsi:type="dcterms:W3CDTF">2023-02-09T19:33:00Z</dcterms:created>
  <dcterms:modified xsi:type="dcterms:W3CDTF">2023-04-02T23:26:00Z</dcterms:modified>
</cp:coreProperties>
</file>